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W520Table"/>
        <w:tblW w:w="14366" w:type="dxa"/>
        <w:tblLook w:val="04A0" w:firstRow="1" w:lastRow="0" w:firstColumn="1" w:lastColumn="0" w:noHBand="0" w:noVBand="1"/>
      </w:tblPr>
      <w:tblGrid>
        <w:gridCol w:w="1725"/>
        <w:gridCol w:w="2495"/>
        <w:gridCol w:w="1180"/>
        <w:gridCol w:w="1180"/>
        <w:gridCol w:w="1537"/>
        <w:gridCol w:w="1589"/>
        <w:gridCol w:w="4523"/>
        <w:gridCol w:w="137"/>
      </w:tblGrid>
      <w:tr w:rsidR="008F2963" w:rsidRPr="008F2963" w14:paraId="7811A693" w14:textId="77777777" w:rsidTr="00987DFF">
        <w:trPr>
          <w:gridAfter w:val="1"/>
          <w:wAfter w:w="203" w:type="dxa"/>
        </w:trPr>
        <w:tc>
          <w:tcPr>
            <w:tcW w:w="14163" w:type="dxa"/>
            <w:gridSpan w:val="7"/>
            <w:hideMark/>
          </w:tcPr>
          <w:p w14:paraId="32300A8E" w14:textId="77777777" w:rsidR="006013BE" w:rsidRPr="00A95DC6" w:rsidRDefault="00BE4769" w:rsidP="00BE4769">
            <w:pPr>
              <w:pStyle w:val="Title"/>
              <w:spacing w:after="0"/>
              <w:jc w:val="center"/>
              <w:rPr>
                <w:sz w:val="28"/>
                <w:szCs w:val="28"/>
              </w:rPr>
            </w:pPr>
            <w:r>
              <w:rPr>
                <w:sz w:val="28"/>
                <w:szCs w:val="28"/>
              </w:rPr>
              <w:t>R505</w:t>
            </w:r>
            <w:r w:rsidR="008F2963" w:rsidRPr="00A95DC6">
              <w:rPr>
                <w:sz w:val="28"/>
                <w:szCs w:val="28"/>
              </w:rPr>
              <w:t xml:space="preserve"> </w:t>
            </w:r>
            <w:r>
              <w:rPr>
                <w:sz w:val="28"/>
                <w:szCs w:val="28"/>
              </w:rPr>
              <w:t>Multimedia in Design</w:t>
            </w:r>
          </w:p>
        </w:tc>
      </w:tr>
      <w:tr w:rsidR="00A95DC6" w:rsidRPr="008F2963" w14:paraId="48487689" w14:textId="77777777" w:rsidTr="00987DFF">
        <w:trPr>
          <w:trHeight w:val="288"/>
        </w:trPr>
        <w:tc>
          <w:tcPr>
            <w:tcW w:w="1887" w:type="dxa"/>
            <w:shd w:val="clear" w:color="auto" w:fill="E9F9C8" w:themeFill="background2" w:themeFillTint="66"/>
          </w:tcPr>
          <w:p w14:paraId="5830500F" w14:textId="77777777" w:rsidR="00A95DC6" w:rsidRPr="00A95DC6" w:rsidRDefault="00A95DC6" w:rsidP="00A95DC6">
            <w:pPr>
              <w:jc w:val="right"/>
              <w:rPr>
                <w:rFonts w:eastAsia="Times New Roman" w:cs="Times New Roman"/>
                <w:b/>
                <w:color w:val="FFFFFF" w:themeColor="background1"/>
                <w:szCs w:val="18"/>
              </w:rPr>
            </w:pPr>
            <w:r w:rsidRPr="00A95DC6">
              <w:rPr>
                <w:b/>
                <w:color w:val="auto"/>
                <w:szCs w:val="18"/>
              </w:rPr>
              <w:t xml:space="preserve">STUDENT NAME: </w:t>
            </w:r>
          </w:p>
        </w:tc>
        <w:tc>
          <w:tcPr>
            <w:tcW w:w="12479" w:type="dxa"/>
            <w:gridSpan w:val="7"/>
          </w:tcPr>
          <w:p w14:paraId="507C36A0" w14:textId="55A3A436" w:rsidR="00A95DC6" w:rsidRPr="008F2963" w:rsidRDefault="00EF1EBF" w:rsidP="00A95DC6">
            <w:pPr>
              <w:rPr>
                <w:color w:val="auto"/>
                <w:szCs w:val="18"/>
              </w:rPr>
            </w:pPr>
            <w:r>
              <w:rPr>
                <w:color w:val="auto"/>
                <w:szCs w:val="18"/>
              </w:rPr>
              <w:t xml:space="preserve">Christie </w:t>
            </w:r>
            <w:proofErr w:type="spellStart"/>
            <w:r>
              <w:rPr>
                <w:color w:val="auto"/>
                <w:szCs w:val="18"/>
              </w:rPr>
              <w:t>Turbeville</w:t>
            </w:r>
            <w:proofErr w:type="spellEnd"/>
          </w:p>
        </w:tc>
      </w:tr>
      <w:tr w:rsidR="00A95DC6" w:rsidRPr="008F2963" w14:paraId="246489CC" w14:textId="77777777" w:rsidTr="00987DFF">
        <w:trPr>
          <w:trHeight w:val="288"/>
        </w:trPr>
        <w:tc>
          <w:tcPr>
            <w:tcW w:w="1887" w:type="dxa"/>
            <w:shd w:val="clear" w:color="auto" w:fill="E9F9C8" w:themeFill="background2" w:themeFillTint="66"/>
          </w:tcPr>
          <w:p w14:paraId="1EF83A84" w14:textId="77777777" w:rsidR="00A95DC6" w:rsidRPr="00A95DC6" w:rsidRDefault="00A95DC6" w:rsidP="00A95DC6">
            <w:pPr>
              <w:jc w:val="right"/>
              <w:rPr>
                <w:b/>
                <w:szCs w:val="18"/>
              </w:rPr>
            </w:pPr>
            <w:r w:rsidRPr="00A95DC6">
              <w:rPr>
                <w:b/>
                <w:color w:val="auto"/>
                <w:szCs w:val="18"/>
              </w:rPr>
              <w:t xml:space="preserve">STUDENT ID #: </w:t>
            </w:r>
          </w:p>
        </w:tc>
        <w:tc>
          <w:tcPr>
            <w:tcW w:w="12479" w:type="dxa"/>
            <w:gridSpan w:val="7"/>
          </w:tcPr>
          <w:p w14:paraId="33E99E24" w14:textId="67E19F28" w:rsidR="00A95DC6" w:rsidRPr="00EF1EBF" w:rsidRDefault="00EF1EBF" w:rsidP="00A95DC6">
            <w:pPr>
              <w:rPr>
                <w:rFonts w:ascii="Times New Roman" w:eastAsia="Times New Roman" w:hAnsi="Times New Roman" w:cs="Times New Roman"/>
                <w:sz w:val="24"/>
                <w:szCs w:val="24"/>
              </w:rPr>
            </w:pPr>
            <w:r w:rsidRPr="00EF1EBF">
              <w:rPr>
                <w:rFonts w:ascii="Verdana" w:eastAsia="Times New Roman" w:hAnsi="Verdana" w:cs="Times New Roman"/>
                <w:b/>
                <w:bCs/>
                <w:color w:val="000000"/>
                <w:sz w:val="15"/>
                <w:szCs w:val="15"/>
              </w:rPr>
              <w:t>0003277012</w:t>
            </w:r>
            <w:r w:rsidRPr="00EF1EBF">
              <w:rPr>
                <w:rFonts w:ascii="Times New Roman" w:eastAsia="Times New Roman" w:hAnsi="Times New Roman" w:cs="Times New Roman"/>
                <w:sz w:val="24"/>
                <w:szCs w:val="24"/>
              </w:rPr>
              <w:t xml:space="preserve"> </w:t>
            </w:r>
          </w:p>
        </w:tc>
      </w:tr>
      <w:tr w:rsidR="00A95DC6" w:rsidRPr="008F2963" w14:paraId="74C3A2C9" w14:textId="77777777" w:rsidTr="00987DFF">
        <w:trPr>
          <w:gridAfter w:val="1"/>
          <w:wAfter w:w="203" w:type="dxa"/>
          <w:trHeight w:val="288"/>
        </w:trPr>
        <w:tc>
          <w:tcPr>
            <w:tcW w:w="1887" w:type="dxa"/>
            <w:shd w:val="clear" w:color="auto" w:fill="E9F9C8" w:themeFill="background2" w:themeFillTint="66"/>
          </w:tcPr>
          <w:p w14:paraId="40070BDC" w14:textId="77777777" w:rsidR="00A95DC6" w:rsidRPr="00A95DC6" w:rsidRDefault="00A95DC6" w:rsidP="00A95DC6">
            <w:pPr>
              <w:jc w:val="right"/>
              <w:rPr>
                <w:b/>
                <w:szCs w:val="18"/>
              </w:rPr>
            </w:pPr>
            <w:r w:rsidRPr="00A95DC6">
              <w:rPr>
                <w:b/>
                <w:color w:val="auto"/>
                <w:szCs w:val="18"/>
              </w:rPr>
              <w:t xml:space="preserve">WEBSITE: </w:t>
            </w:r>
          </w:p>
        </w:tc>
        <w:tc>
          <w:tcPr>
            <w:tcW w:w="12276" w:type="dxa"/>
            <w:gridSpan w:val="6"/>
          </w:tcPr>
          <w:p w14:paraId="695ECBF7" w14:textId="4FA0F381" w:rsidR="00A95DC6" w:rsidRPr="008F2963" w:rsidRDefault="00DD1AB3" w:rsidP="00A95DC6">
            <w:pPr>
              <w:rPr>
                <w:szCs w:val="18"/>
              </w:rPr>
            </w:pPr>
            <w:hyperlink r:id="rId7" w:history="1">
              <w:r w:rsidRPr="00A843A0">
                <w:rPr>
                  <w:rStyle w:val="Hyperlink"/>
                  <w:szCs w:val="18"/>
                </w:rPr>
                <w:t>http://turbevilletechnology.weebly.com</w:t>
              </w:r>
            </w:hyperlink>
            <w:r>
              <w:rPr>
                <w:szCs w:val="18"/>
              </w:rPr>
              <w:t xml:space="preserve"> </w:t>
            </w:r>
            <w:r w:rsidR="00A95DC6">
              <w:rPr>
                <w:color w:val="auto"/>
                <w:szCs w:val="18"/>
              </w:rPr>
              <w:t xml:space="preserve">  </w:t>
            </w:r>
            <w:r w:rsidR="00A95DC6" w:rsidRPr="008F2963">
              <w:rPr>
                <w:color w:val="auto"/>
                <w:szCs w:val="18"/>
              </w:rPr>
              <w:t xml:space="preserve"> </w:t>
            </w:r>
          </w:p>
        </w:tc>
      </w:tr>
      <w:tr w:rsidR="00A95DC6" w:rsidRPr="008F2963" w14:paraId="66683B26" w14:textId="77777777" w:rsidTr="00987DFF">
        <w:trPr>
          <w:gridAfter w:val="1"/>
          <w:wAfter w:w="203" w:type="dxa"/>
          <w:trHeight w:val="288"/>
        </w:trPr>
        <w:tc>
          <w:tcPr>
            <w:tcW w:w="1887" w:type="dxa"/>
            <w:shd w:val="clear" w:color="auto" w:fill="E9F9C8" w:themeFill="background2" w:themeFillTint="66"/>
          </w:tcPr>
          <w:p w14:paraId="1048F3FB" w14:textId="77777777" w:rsidR="00A95DC6" w:rsidRPr="00A95DC6" w:rsidRDefault="00A95DC6" w:rsidP="00A95DC6">
            <w:pPr>
              <w:jc w:val="right"/>
              <w:rPr>
                <w:b/>
                <w:szCs w:val="18"/>
              </w:rPr>
            </w:pPr>
            <w:r w:rsidRPr="00A95DC6">
              <w:rPr>
                <w:b/>
                <w:szCs w:val="18"/>
              </w:rPr>
              <w:t>SCHOOL:</w:t>
            </w:r>
          </w:p>
        </w:tc>
        <w:tc>
          <w:tcPr>
            <w:tcW w:w="12276" w:type="dxa"/>
            <w:gridSpan w:val="6"/>
          </w:tcPr>
          <w:p w14:paraId="59C49A81" w14:textId="6816BF14" w:rsidR="00A95DC6" w:rsidRDefault="00EF1EBF" w:rsidP="008F2963">
            <w:pPr>
              <w:rPr>
                <w:szCs w:val="18"/>
              </w:rPr>
            </w:pPr>
            <w:r>
              <w:rPr>
                <w:color w:val="auto"/>
                <w:szCs w:val="18"/>
              </w:rPr>
              <w:t>Bullitt County Public Schools / Technology Integration Specialist / District-Central Office</w:t>
            </w:r>
          </w:p>
        </w:tc>
      </w:tr>
      <w:tr w:rsidR="008F2963" w:rsidRPr="008F2963" w14:paraId="171F219C" w14:textId="77777777" w:rsidTr="007F239A">
        <w:trPr>
          <w:gridAfter w:val="1"/>
          <w:wAfter w:w="203" w:type="dxa"/>
          <w:trHeight w:val="863"/>
        </w:trPr>
        <w:tc>
          <w:tcPr>
            <w:tcW w:w="14163" w:type="dxa"/>
            <w:gridSpan w:val="7"/>
            <w:vAlign w:val="center"/>
            <w:hideMark/>
          </w:tcPr>
          <w:p w14:paraId="47B21D69" w14:textId="0CC32409" w:rsidR="006013BE" w:rsidRPr="008F2963" w:rsidRDefault="00A95DC6" w:rsidP="000C2E29">
            <w:pPr>
              <w:rPr>
                <w:color w:val="auto"/>
                <w:szCs w:val="18"/>
              </w:rPr>
            </w:pPr>
            <w:r w:rsidRPr="00A95DC6">
              <w:rPr>
                <w:b/>
                <w:color w:val="auto"/>
                <w:szCs w:val="18"/>
              </w:rPr>
              <w:t>ARTIFACTS:</w:t>
            </w:r>
            <w:r w:rsidRPr="008F2963">
              <w:rPr>
                <w:color w:val="auto"/>
                <w:szCs w:val="18"/>
              </w:rPr>
              <w:t xml:space="preserve"> </w:t>
            </w:r>
            <w:r w:rsidR="004703D3" w:rsidRPr="008F2963">
              <w:rPr>
                <w:color w:val="auto"/>
                <w:szCs w:val="18"/>
              </w:rPr>
              <w:t>Students will compile</w:t>
            </w:r>
            <w:r w:rsidR="00A55719" w:rsidRPr="008F2963">
              <w:rPr>
                <w:color w:val="auto"/>
                <w:szCs w:val="18"/>
              </w:rPr>
              <w:t xml:space="preserve"> projects into a website. The </w:t>
            </w:r>
            <w:r w:rsidR="0079625D" w:rsidRPr="008F2963">
              <w:rPr>
                <w:color w:val="auto"/>
                <w:szCs w:val="18"/>
              </w:rPr>
              <w:t>site</w:t>
            </w:r>
            <w:r w:rsidR="00A55719" w:rsidRPr="008F2963">
              <w:rPr>
                <w:color w:val="auto"/>
                <w:szCs w:val="18"/>
              </w:rPr>
              <w:t xml:space="preserve"> will include the following</w:t>
            </w:r>
            <w:r w:rsidR="004703D3" w:rsidRPr="008F2963">
              <w:rPr>
                <w:color w:val="auto"/>
                <w:szCs w:val="18"/>
              </w:rPr>
              <w:t xml:space="preserve">: </w:t>
            </w:r>
            <w:r w:rsidR="000C2E29">
              <w:rPr>
                <w:color w:val="auto"/>
                <w:szCs w:val="18"/>
              </w:rPr>
              <w:t xml:space="preserve">PD Presentation, Legal and Ethical Use of technology answer key, Visual Vocabulary cards, Lesson Trailer Video, Online Lesson Plan, Digital Storytelling Screencast, </w:t>
            </w:r>
            <w:proofErr w:type="spellStart"/>
            <w:r w:rsidR="000C2E29">
              <w:rPr>
                <w:color w:val="auto"/>
                <w:szCs w:val="18"/>
              </w:rPr>
              <w:t>Voicethread</w:t>
            </w:r>
            <w:proofErr w:type="spellEnd"/>
            <w:r w:rsidR="000C2E29">
              <w:rPr>
                <w:color w:val="auto"/>
                <w:szCs w:val="18"/>
              </w:rPr>
              <w:t xml:space="preserve"> of graphics, and Peer Evaluation of PD Presentation.</w:t>
            </w:r>
          </w:p>
        </w:tc>
      </w:tr>
      <w:tr w:rsidR="008F2963" w:rsidRPr="008F2963" w14:paraId="14C866E9" w14:textId="77777777" w:rsidTr="00987DFF">
        <w:trPr>
          <w:gridAfter w:val="1"/>
          <w:wAfter w:w="203" w:type="dxa"/>
        </w:trPr>
        <w:tc>
          <w:tcPr>
            <w:tcW w:w="14163" w:type="dxa"/>
            <w:gridSpan w:val="7"/>
            <w:hideMark/>
          </w:tcPr>
          <w:p w14:paraId="205916B2" w14:textId="77777777" w:rsidR="006013BE" w:rsidRPr="008F2963" w:rsidRDefault="006013BE" w:rsidP="008F2963">
            <w:pPr>
              <w:rPr>
                <w:color w:val="auto"/>
                <w:szCs w:val="18"/>
              </w:rPr>
            </w:pPr>
          </w:p>
        </w:tc>
      </w:tr>
      <w:tr w:rsidR="008F2963" w:rsidRPr="008F2963" w14:paraId="6BB17058" w14:textId="77777777" w:rsidTr="00987DFF">
        <w:trPr>
          <w:gridAfter w:val="1"/>
          <w:wAfter w:w="203" w:type="dxa"/>
          <w:trHeight w:val="503"/>
        </w:trPr>
        <w:tc>
          <w:tcPr>
            <w:tcW w:w="14163" w:type="dxa"/>
            <w:gridSpan w:val="7"/>
            <w:vAlign w:val="center"/>
          </w:tcPr>
          <w:p w14:paraId="6720AD9E" w14:textId="0EFC3B1F" w:rsidR="006013BE" w:rsidRPr="008F2963" w:rsidRDefault="00A95DC6" w:rsidP="00DD1AB3">
            <w:pPr>
              <w:rPr>
                <w:color w:val="auto"/>
                <w:szCs w:val="18"/>
              </w:rPr>
            </w:pPr>
            <w:r w:rsidRPr="00A95DC6">
              <w:rPr>
                <w:b/>
                <w:color w:val="auto"/>
                <w:szCs w:val="18"/>
              </w:rPr>
              <w:t>DIRECTIONS</w:t>
            </w:r>
            <w:r w:rsidR="00C94751" w:rsidRPr="008F2963">
              <w:rPr>
                <w:color w:val="auto"/>
                <w:szCs w:val="18"/>
              </w:rPr>
              <w:t>:</w:t>
            </w:r>
            <w:r w:rsidR="006013BE" w:rsidRPr="008F2963">
              <w:rPr>
                <w:color w:val="auto"/>
                <w:szCs w:val="18"/>
              </w:rPr>
              <w:t xml:space="preserve"> </w:t>
            </w:r>
            <w:r w:rsidR="0079625D" w:rsidRPr="008F2963">
              <w:rPr>
                <w:color w:val="auto"/>
                <w:szCs w:val="18"/>
              </w:rPr>
              <w:t xml:space="preserve"> Log into </w:t>
            </w:r>
            <w:hyperlink r:id="rId8" w:history="1">
              <w:r w:rsidR="000E2146" w:rsidRPr="008F2963">
                <w:rPr>
                  <w:rStyle w:val="Hyperlink"/>
                  <w:color w:val="auto"/>
                  <w:szCs w:val="18"/>
                </w:rPr>
                <w:t>http://www.weebly.com</w:t>
              </w:r>
            </w:hyperlink>
            <w:r w:rsidR="004703D3" w:rsidRPr="008F2963">
              <w:rPr>
                <w:color w:val="auto"/>
                <w:szCs w:val="18"/>
              </w:rPr>
              <w:t xml:space="preserve"> Create a page for </w:t>
            </w:r>
            <w:r w:rsidR="00DD1AB3">
              <w:rPr>
                <w:color w:val="auto"/>
                <w:szCs w:val="18"/>
              </w:rPr>
              <w:t>R</w:t>
            </w:r>
            <w:r>
              <w:rPr>
                <w:color w:val="auto"/>
                <w:szCs w:val="18"/>
              </w:rPr>
              <w:t>5</w:t>
            </w:r>
            <w:r w:rsidR="00DD1AB3">
              <w:rPr>
                <w:color w:val="auto"/>
                <w:szCs w:val="18"/>
              </w:rPr>
              <w:t>05</w:t>
            </w:r>
            <w:r w:rsidR="0079625D" w:rsidRPr="008F2963">
              <w:rPr>
                <w:color w:val="auto"/>
                <w:szCs w:val="18"/>
              </w:rPr>
              <w:t xml:space="preserve">. </w:t>
            </w:r>
            <w:r w:rsidR="00CB6E84" w:rsidRPr="008F2963">
              <w:rPr>
                <w:color w:val="auto"/>
                <w:szCs w:val="18"/>
              </w:rPr>
              <w:t>Add all course content and links to your site.</w:t>
            </w:r>
          </w:p>
        </w:tc>
      </w:tr>
      <w:tr w:rsidR="008F2963" w:rsidRPr="008F2963" w14:paraId="1086CCAD" w14:textId="77777777" w:rsidTr="00987DFF">
        <w:trPr>
          <w:gridAfter w:val="1"/>
          <w:wAfter w:w="203" w:type="dxa"/>
        </w:trPr>
        <w:tc>
          <w:tcPr>
            <w:tcW w:w="5474" w:type="dxa"/>
            <w:gridSpan w:val="2"/>
            <w:shd w:val="clear" w:color="auto" w:fill="E9F9C8" w:themeFill="background2" w:themeFillTint="66"/>
            <w:vAlign w:val="bottom"/>
            <w:hideMark/>
          </w:tcPr>
          <w:p w14:paraId="112FDA08" w14:textId="77777777" w:rsidR="006013BE" w:rsidRPr="008F2963" w:rsidRDefault="006013BE" w:rsidP="00A95DC6">
            <w:pPr>
              <w:pStyle w:val="Heading2"/>
              <w:jc w:val="center"/>
              <w:outlineLvl w:val="1"/>
            </w:pPr>
            <w:r w:rsidRPr="008F2963">
              <w:t>Descriptor</w:t>
            </w:r>
          </w:p>
        </w:tc>
        <w:tc>
          <w:tcPr>
            <w:tcW w:w="1180" w:type="dxa"/>
            <w:shd w:val="clear" w:color="auto" w:fill="E9F9C8" w:themeFill="background2" w:themeFillTint="66"/>
            <w:vAlign w:val="bottom"/>
            <w:hideMark/>
          </w:tcPr>
          <w:p w14:paraId="73CC1455" w14:textId="77777777" w:rsidR="006013BE" w:rsidRPr="008F2963" w:rsidRDefault="006013BE" w:rsidP="00A95DC6">
            <w:pPr>
              <w:pStyle w:val="Heading2"/>
              <w:jc w:val="center"/>
              <w:outlineLvl w:val="1"/>
            </w:pPr>
            <w:r w:rsidRPr="008F2963">
              <w:t>Exceeds Standard</w:t>
            </w:r>
          </w:p>
        </w:tc>
        <w:tc>
          <w:tcPr>
            <w:tcW w:w="1180" w:type="dxa"/>
            <w:shd w:val="clear" w:color="auto" w:fill="E9F9C8" w:themeFill="background2" w:themeFillTint="66"/>
            <w:vAlign w:val="bottom"/>
            <w:hideMark/>
          </w:tcPr>
          <w:p w14:paraId="77350041" w14:textId="77777777" w:rsidR="006013BE" w:rsidRPr="008F2963" w:rsidRDefault="006013BE" w:rsidP="00A95DC6">
            <w:pPr>
              <w:pStyle w:val="Heading2"/>
              <w:jc w:val="center"/>
              <w:outlineLvl w:val="1"/>
            </w:pPr>
            <w:r w:rsidRPr="008F2963">
              <w:t>Meets Standard</w:t>
            </w:r>
          </w:p>
        </w:tc>
        <w:tc>
          <w:tcPr>
            <w:tcW w:w="1537" w:type="dxa"/>
            <w:shd w:val="clear" w:color="auto" w:fill="E9F9C8" w:themeFill="background2" w:themeFillTint="66"/>
            <w:vAlign w:val="bottom"/>
            <w:hideMark/>
          </w:tcPr>
          <w:p w14:paraId="4757B5B9" w14:textId="77777777" w:rsidR="006013BE" w:rsidRPr="008F2963" w:rsidRDefault="006013BE" w:rsidP="00A95DC6">
            <w:pPr>
              <w:pStyle w:val="Heading2"/>
              <w:jc w:val="center"/>
              <w:outlineLvl w:val="1"/>
            </w:pPr>
            <w:r w:rsidRPr="008F2963">
              <w:t>Approaches Standard</w:t>
            </w:r>
          </w:p>
        </w:tc>
        <w:tc>
          <w:tcPr>
            <w:tcW w:w="1589" w:type="dxa"/>
            <w:shd w:val="clear" w:color="auto" w:fill="E9F9C8" w:themeFill="background2" w:themeFillTint="66"/>
            <w:vAlign w:val="bottom"/>
            <w:hideMark/>
          </w:tcPr>
          <w:p w14:paraId="0AE35AA5" w14:textId="77777777" w:rsidR="006013BE" w:rsidRPr="008F2963" w:rsidRDefault="006013BE" w:rsidP="00A95DC6">
            <w:pPr>
              <w:pStyle w:val="Heading2"/>
              <w:jc w:val="center"/>
              <w:outlineLvl w:val="1"/>
            </w:pPr>
            <w:r w:rsidRPr="008F2963">
              <w:t>Performance Indicator</w:t>
            </w:r>
          </w:p>
        </w:tc>
        <w:tc>
          <w:tcPr>
            <w:tcW w:w="3203" w:type="dxa"/>
            <w:shd w:val="clear" w:color="auto" w:fill="E9F9C8" w:themeFill="background2" w:themeFillTint="66"/>
            <w:vAlign w:val="bottom"/>
          </w:tcPr>
          <w:p w14:paraId="4F1916A6" w14:textId="77777777" w:rsidR="006013BE" w:rsidRPr="008F2963" w:rsidRDefault="006013BE" w:rsidP="00A95DC6">
            <w:pPr>
              <w:pStyle w:val="Heading2"/>
              <w:jc w:val="center"/>
              <w:outlineLvl w:val="1"/>
            </w:pPr>
            <w:r w:rsidRPr="008F2963">
              <w:t>Project</w:t>
            </w:r>
          </w:p>
        </w:tc>
      </w:tr>
      <w:tr w:rsidR="008F2963" w:rsidRPr="008F2963" w14:paraId="677682B1" w14:textId="77777777" w:rsidTr="00B16A45">
        <w:trPr>
          <w:gridAfter w:val="1"/>
          <w:wAfter w:w="203" w:type="dxa"/>
          <w:trHeight w:val="530"/>
        </w:trPr>
        <w:tc>
          <w:tcPr>
            <w:tcW w:w="5474" w:type="dxa"/>
            <w:gridSpan w:val="2"/>
            <w:vAlign w:val="center"/>
            <w:hideMark/>
          </w:tcPr>
          <w:p w14:paraId="1E66D1AE" w14:textId="77777777" w:rsidR="00B16A45" w:rsidRDefault="00B16A45" w:rsidP="00B16A45">
            <w:pPr>
              <w:rPr>
                <w:rFonts w:eastAsia="Times New Roman"/>
              </w:rPr>
            </w:pPr>
          </w:p>
          <w:p w14:paraId="6986C8F7" w14:textId="77777777" w:rsidR="00BE4769" w:rsidRPr="00BE4769" w:rsidRDefault="00BE4769" w:rsidP="00B16A45">
            <w:pPr>
              <w:rPr>
                <w:rFonts w:eastAsia="Times New Roman"/>
                <w:b/>
              </w:rPr>
            </w:pPr>
            <w:r w:rsidRPr="00BE4769">
              <w:rPr>
                <w:rFonts w:eastAsia="Times New Roman"/>
                <w:b/>
              </w:rPr>
              <w:t>Professional Development Project</w:t>
            </w:r>
          </w:p>
          <w:p w14:paraId="72D893E1" w14:textId="0810DD00" w:rsidR="00B16A45" w:rsidRDefault="00BE4769" w:rsidP="00B16A45">
            <w:pPr>
              <w:rPr>
                <w:rFonts w:eastAsia="Times New Roman"/>
              </w:rPr>
            </w:pPr>
            <w:r>
              <w:rPr>
                <w:rFonts w:eastAsia="Times New Roman"/>
              </w:rPr>
              <w:t>Demonstrates an understanding of technology and can assist other teachers in the ongoing development of knowledge and skills. You can assist teachers in choosing the proper technology systems and resources.</w:t>
            </w:r>
            <w:r w:rsidR="00A35A2F">
              <w:rPr>
                <w:rFonts w:eastAsia="Times New Roman"/>
              </w:rPr>
              <w:t xml:space="preserve"> You are able to demonstrate how to specifically use your chose</w:t>
            </w:r>
            <w:r w:rsidR="00AB6566">
              <w:rPr>
                <w:rFonts w:eastAsia="Times New Roman"/>
              </w:rPr>
              <w:t xml:space="preserve">n technology in the classroom and how to apply it to the diverse needs of learners. </w:t>
            </w:r>
            <w:r w:rsidR="00A35A2F">
              <w:rPr>
                <w:rFonts w:eastAsia="Times New Roman"/>
              </w:rPr>
              <w:t xml:space="preserve">You have created your PD project using a distance learning system. All videos, documents, pictures and text have been added using hypermedia. You have chosen the appropriate tools to effectively communicate your content to others. </w:t>
            </w:r>
          </w:p>
          <w:p w14:paraId="79AE0B02" w14:textId="77777777" w:rsidR="006013BE" w:rsidRPr="008F2963" w:rsidRDefault="006013BE" w:rsidP="00B16A45">
            <w:pPr>
              <w:rPr>
                <w:color w:val="auto"/>
                <w:szCs w:val="18"/>
              </w:rPr>
            </w:pPr>
          </w:p>
        </w:tc>
        <w:tc>
          <w:tcPr>
            <w:tcW w:w="1180" w:type="dxa"/>
            <w:vAlign w:val="center"/>
            <w:hideMark/>
          </w:tcPr>
          <w:p w14:paraId="24E937B3" w14:textId="77777777" w:rsidR="006013BE" w:rsidRPr="008F2963" w:rsidRDefault="006013BE" w:rsidP="00B16A45">
            <w:pPr>
              <w:rPr>
                <w:szCs w:val="18"/>
              </w:rPr>
            </w:pPr>
            <w:r w:rsidRPr="00A95DC6">
              <w:rPr>
                <w:szCs w:val="18"/>
              </w:rPr>
              <w:t>Artifact Exceeds TF Standard</w:t>
            </w:r>
          </w:p>
        </w:tc>
        <w:tc>
          <w:tcPr>
            <w:tcW w:w="1180" w:type="dxa"/>
            <w:vAlign w:val="center"/>
            <w:hideMark/>
          </w:tcPr>
          <w:p w14:paraId="220A9E21" w14:textId="77777777" w:rsidR="006013BE" w:rsidRPr="008F2963" w:rsidRDefault="006013BE" w:rsidP="00B16A45">
            <w:pPr>
              <w:rPr>
                <w:szCs w:val="18"/>
              </w:rPr>
            </w:pPr>
            <w:r w:rsidRPr="0042423A">
              <w:rPr>
                <w:szCs w:val="18"/>
                <w:highlight w:val="yellow"/>
              </w:rPr>
              <w:t>Artifact Meets TF Standard</w:t>
            </w:r>
          </w:p>
        </w:tc>
        <w:tc>
          <w:tcPr>
            <w:tcW w:w="1537" w:type="dxa"/>
            <w:vAlign w:val="center"/>
            <w:hideMark/>
          </w:tcPr>
          <w:p w14:paraId="0C611223" w14:textId="77777777" w:rsidR="006013BE" w:rsidRPr="008F2963" w:rsidRDefault="006013BE" w:rsidP="00B16A45">
            <w:pPr>
              <w:rPr>
                <w:szCs w:val="18"/>
              </w:rPr>
            </w:pPr>
            <w:r w:rsidRPr="008F2963">
              <w:rPr>
                <w:szCs w:val="18"/>
              </w:rPr>
              <w:t>Artifact Approaches TF Standard</w:t>
            </w:r>
          </w:p>
        </w:tc>
        <w:tc>
          <w:tcPr>
            <w:tcW w:w="1589" w:type="dxa"/>
            <w:vAlign w:val="center"/>
            <w:hideMark/>
          </w:tcPr>
          <w:p w14:paraId="03017A65" w14:textId="77777777" w:rsidR="00E44E58" w:rsidRDefault="00E44E58" w:rsidP="00E44E58">
            <w:pPr>
              <w:jc w:val="center"/>
              <w:rPr>
                <w:szCs w:val="18"/>
              </w:rPr>
            </w:pPr>
            <w:r>
              <w:rPr>
                <w:szCs w:val="18"/>
              </w:rPr>
              <w:t xml:space="preserve">TF-1 A. 1,2 </w:t>
            </w:r>
          </w:p>
          <w:p w14:paraId="6AC13893" w14:textId="19C620F6" w:rsidR="00A35A2F" w:rsidRPr="008F2963" w:rsidRDefault="00E44E58" w:rsidP="00E44E58">
            <w:pPr>
              <w:jc w:val="center"/>
              <w:rPr>
                <w:szCs w:val="18"/>
              </w:rPr>
            </w:pPr>
            <w:r w:rsidRPr="00E44E58">
              <w:rPr>
                <w:szCs w:val="18"/>
              </w:rPr>
              <w:t>TF-II A. 1, TF-III A. 2., TF-III B. 1., TF-V A. 1,2</w:t>
            </w:r>
            <w:r>
              <w:rPr>
                <w:szCs w:val="18"/>
              </w:rPr>
              <w:t xml:space="preserve">, TF-V C. 3, 4, </w:t>
            </w:r>
            <w:r w:rsidRPr="00E44E58">
              <w:rPr>
                <w:szCs w:val="18"/>
              </w:rPr>
              <w:t xml:space="preserve">5, </w:t>
            </w:r>
            <w:r>
              <w:rPr>
                <w:szCs w:val="18"/>
              </w:rPr>
              <w:t>6,</w:t>
            </w:r>
            <w:r w:rsidRPr="00E44E58">
              <w:rPr>
                <w:szCs w:val="18"/>
              </w:rPr>
              <w:t xml:space="preserve"> 7, TF-VI B. </w:t>
            </w:r>
            <w:r>
              <w:rPr>
                <w:szCs w:val="18"/>
              </w:rPr>
              <w:t>1, 2</w:t>
            </w:r>
            <w:r w:rsidR="005D7928">
              <w:rPr>
                <w:szCs w:val="18"/>
              </w:rPr>
              <w:t>. TF-V c. 8</w:t>
            </w:r>
          </w:p>
        </w:tc>
        <w:tc>
          <w:tcPr>
            <w:tcW w:w="3203" w:type="dxa"/>
            <w:vAlign w:val="center"/>
          </w:tcPr>
          <w:p w14:paraId="11A44EFA" w14:textId="1628720C" w:rsidR="006013BE" w:rsidRPr="008F2963" w:rsidRDefault="00BE4769" w:rsidP="00AD5D63">
            <w:pPr>
              <w:rPr>
                <w:szCs w:val="18"/>
              </w:rPr>
            </w:pPr>
            <w:r>
              <w:rPr>
                <w:szCs w:val="18"/>
              </w:rPr>
              <w:t xml:space="preserve">PD </w:t>
            </w:r>
            <w:r w:rsidR="00AD5D63">
              <w:rPr>
                <w:szCs w:val="18"/>
              </w:rPr>
              <w:t>Presentation</w:t>
            </w:r>
            <w:r w:rsidR="00DD1AB3">
              <w:rPr>
                <w:szCs w:val="18"/>
              </w:rPr>
              <w:t xml:space="preserve"> - </w:t>
            </w:r>
            <w:hyperlink r:id="rId9" w:history="1">
              <w:r w:rsidR="00DD1AB3" w:rsidRPr="00A843A0">
                <w:rPr>
                  <w:rStyle w:val="Hyperlink"/>
                  <w:szCs w:val="18"/>
                </w:rPr>
                <w:t>http://turbevilletechnology.weebly.com/module-910---pd-presentation.html</w:t>
              </w:r>
            </w:hyperlink>
            <w:r w:rsidR="00DD1AB3">
              <w:rPr>
                <w:szCs w:val="18"/>
              </w:rPr>
              <w:t xml:space="preserve"> </w:t>
            </w:r>
          </w:p>
        </w:tc>
      </w:tr>
      <w:tr w:rsidR="008F2963" w:rsidRPr="008F2963" w14:paraId="27E72393" w14:textId="77777777" w:rsidTr="00987DFF">
        <w:trPr>
          <w:gridAfter w:val="1"/>
          <w:wAfter w:w="203" w:type="dxa"/>
          <w:trHeight w:val="530"/>
        </w:trPr>
        <w:tc>
          <w:tcPr>
            <w:tcW w:w="14163" w:type="dxa"/>
            <w:gridSpan w:val="7"/>
            <w:shd w:val="clear" w:color="auto" w:fill="E9F9C8" w:themeFill="background2" w:themeFillTint="66"/>
            <w:hideMark/>
          </w:tcPr>
          <w:p w14:paraId="4880B125" w14:textId="77777777" w:rsidR="00D167E0" w:rsidRPr="00D167E0" w:rsidRDefault="00D167E0" w:rsidP="00D167E0">
            <w:pPr>
              <w:rPr>
                <w:b/>
                <w:color w:val="auto"/>
                <w:szCs w:val="18"/>
              </w:rPr>
            </w:pPr>
            <w:r w:rsidRPr="00D167E0">
              <w:rPr>
                <w:b/>
                <w:color w:val="auto"/>
                <w:szCs w:val="18"/>
              </w:rPr>
              <w:t xml:space="preserve">ADD YOUR RESPONSE HERE: </w:t>
            </w:r>
          </w:p>
          <w:p w14:paraId="0C18A10D" w14:textId="690B855F" w:rsidR="00CF6790" w:rsidRPr="008F2963" w:rsidRDefault="00DD1AB3" w:rsidP="005D2B57">
            <w:pPr>
              <w:rPr>
                <w:color w:val="auto"/>
                <w:szCs w:val="18"/>
              </w:rPr>
            </w:pPr>
            <w:r>
              <w:rPr>
                <w:rFonts w:ascii="Helvetica" w:hAnsi="Helvetica" w:cs="Helvetica"/>
                <w:color w:val="000000"/>
                <w:sz w:val="20"/>
                <w:szCs w:val="20"/>
              </w:rPr>
              <w:t xml:space="preserve">I completed my PD presentation on CIITS. This is our state-wide (as some of you from KY are familiar with) Continuous Instructional Improvement Technology System that has various components. I am focusing on "item creation" and assessment creation within CIITS. This is part of my job as a technology specialist so I felt like this was relevant to my "classroom of teachers." I used </w:t>
            </w:r>
            <w:proofErr w:type="spellStart"/>
            <w:r>
              <w:rPr>
                <w:rFonts w:ascii="Helvetica" w:hAnsi="Helvetica" w:cs="Helvetica"/>
                <w:color w:val="000000"/>
                <w:sz w:val="20"/>
                <w:szCs w:val="20"/>
              </w:rPr>
              <w:t>Prezi</w:t>
            </w:r>
            <w:proofErr w:type="spellEnd"/>
            <w:r>
              <w:rPr>
                <w:rFonts w:ascii="Helvetica" w:hAnsi="Helvetica" w:cs="Helvetica"/>
                <w:color w:val="000000"/>
                <w:sz w:val="20"/>
                <w:szCs w:val="20"/>
              </w:rPr>
              <w:t xml:space="preserve"> and Screencast-O-</w:t>
            </w:r>
            <w:proofErr w:type="spellStart"/>
            <w:r>
              <w:rPr>
                <w:rFonts w:ascii="Helvetica" w:hAnsi="Helvetica" w:cs="Helvetica"/>
                <w:color w:val="000000"/>
                <w:sz w:val="20"/>
                <w:szCs w:val="20"/>
              </w:rPr>
              <w:t>Matic</w:t>
            </w:r>
            <w:proofErr w:type="spellEnd"/>
            <w:r>
              <w:rPr>
                <w:rFonts w:ascii="Helvetica" w:hAnsi="Helvetica" w:cs="Helvetica"/>
                <w:color w:val="000000"/>
                <w:sz w:val="20"/>
                <w:szCs w:val="20"/>
              </w:rPr>
              <w:t xml:space="preserve"> </w:t>
            </w:r>
            <w:r>
              <w:rPr>
                <w:rFonts w:ascii="Helvetica" w:hAnsi="Helvetica" w:cs="Helvetica"/>
                <w:color w:val="000000"/>
                <w:sz w:val="20"/>
                <w:szCs w:val="20"/>
              </w:rPr>
              <w:t xml:space="preserve">to create my PD presentation. </w:t>
            </w:r>
            <w:r>
              <w:rPr>
                <w:rFonts w:ascii="Helvetica" w:hAnsi="Helvetica" w:cs="Helvetica"/>
                <w:color w:val="000000"/>
                <w:sz w:val="20"/>
                <w:szCs w:val="20"/>
              </w:rPr>
              <w:br/>
            </w:r>
            <w:r>
              <w:rPr>
                <w:rFonts w:ascii="Helvetica" w:hAnsi="Helvetica" w:cs="Helvetica"/>
                <w:color w:val="000000"/>
                <w:sz w:val="20"/>
                <w:szCs w:val="20"/>
              </w:rPr>
              <w:br/>
              <w:t xml:space="preserve">Teachers are primarily using this technology as a resource </w:t>
            </w:r>
            <w:proofErr w:type="gramStart"/>
            <w:r>
              <w:rPr>
                <w:rFonts w:ascii="Helvetica" w:hAnsi="Helvetica" w:cs="Helvetica"/>
                <w:color w:val="000000"/>
                <w:sz w:val="20"/>
                <w:szCs w:val="20"/>
              </w:rPr>
              <w:t>tool,</w:t>
            </w:r>
            <w:proofErr w:type="gramEnd"/>
            <w:r>
              <w:rPr>
                <w:rFonts w:ascii="Helvetica" w:hAnsi="Helvetica" w:cs="Helvetica"/>
                <w:color w:val="000000"/>
                <w:sz w:val="20"/>
                <w:szCs w:val="20"/>
              </w:rPr>
              <w:t xml:space="preserve"> however the main focus of this tool is on streamlining, digitizing, and using test data to assess </w:t>
            </w:r>
            <w:r>
              <w:rPr>
                <w:rFonts w:ascii="Helvetica" w:hAnsi="Helvetica" w:cs="Helvetica"/>
                <w:color w:val="000000"/>
                <w:sz w:val="20"/>
                <w:szCs w:val="20"/>
              </w:rPr>
              <w:lastRenderedPageBreak/>
              <w:t>students individually. So, this can ultimately be used with grades K-12 if teachers learn how to schedule assessments and give students access in the labs, mobile devices, etc.</w:t>
            </w:r>
          </w:p>
        </w:tc>
      </w:tr>
      <w:tr w:rsidR="008F2963" w:rsidRPr="008F2963" w14:paraId="15118928" w14:textId="77777777" w:rsidTr="00D167E0">
        <w:trPr>
          <w:gridAfter w:val="1"/>
          <w:wAfter w:w="203" w:type="dxa"/>
          <w:trHeight w:val="753"/>
        </w:trPr>
        <w:tc>
          <w:tcPr>
            <w:tcW w:w="5474" w:type="dxa"/>
            <w:gridSpan w:val="2"/>
            <w:vAlign w:val="center"/>
            <w:hideMark/>
          </w:tcPr>
          <w:p w14:paraId="694C8C8D" w14:textId="77777777" w:rsidR="006013BE" w:rsidRPr="008F2963" w:rsidRDefault="00A826B0" w:rsidP="00A826B0">
            <w:pPr>
              <w:rPr>
                <w:color w:val="auto"/>
                <w:szCs w:val="18"/>
              </w:rPr>
            </w:pPr>
            <w:r>
              <w:rPr>
                <w:rFonts w:asciiTheme="minorHAnsi" w:hAnsiTheme="minorHAnsi" w:cstheme="minorHAnsi"/>
              </w:rPr>
              <w:lastRenderedPageBreak/>
              <w:t>You are able to demonstrate your understanding of the social, ethical, legal, and human issues that surround the use of technology in schools. You can assist teachers in applying this understanding in their practice. You can promote safe and healthy use of technology. You are able to recommend polices that allow for equitable access to technology resources.</w:t>
            </w:r>
          </w:p>
        </w:tc>
        <w:tc>
          <w:tcPr>
            <w:tcW w:w="1180" w:type="dxa"/>
            <w:vAlign w:val="center"/>
            <w:hideMark/>
          </w:tcPr>
          <w:p w14:paraId="38B8E85F" w14:textId="77777777" w:rsidR="006013BE" w:rsidRPr="008F2963" w:rsidRDefault="006013BE" w:rsidP="00D167E0">
            <w:pPr>
              <w:rPr>
                <w:szCs w:val="18"/>
              </w:rPr>
            </w:pPr>
            <w:r w:rsidRPr="00DD1AB3">
              <w:rPr>
                <w:szCs w:val="18"/>
                <w:highlight w:val="yellow"/>
              </w:rPr>
              <w:t>Exceeds TF Standard</w:t>
            </w:r>
          </w:p>
        </w:tc>
        <w:tc>
          <w:tcPr>
            <w:tcW w:w="1180" w:type="dxa"/>
            <w:vAlign w:val="center"/>
            <w:hideMark/>
          </w:tcPr>
          <w:p w14:paraId="28B7549D" w14:textId="77777777" w:rsidR="006013BE" w:rsidRPr="008F2963" w:rsidRDefault="006013BE" w:rsidP="00D167E0">
            <w:pPr>
              <w:rPr>
                <w:szCs w:val="18"/>
              </w:rPr>
            </w:pPr>
            <w:r w:rsidRPr="008F2963">
              <w:rPr>
                <w:szCs w:val="18"/>
              </w:rPr>
              <w:t>Meets TF Standard</w:t>
            </w:r>
          </w:p>
        </w:tc>
        <w:tc>
          <w:tcPr>
            <w:tcW w:w="1537" w:type="dxa"/>
            <w:vAlign w:val="center"/>
            <w:hideMark/>
          </w:tcPr>
          <w:p w14:paraId="1C35C52F" w14:textId="77777777" w:rsidR="006013BE" w:rsidRPr="008F2963" w:rsidRDefault="006013BE" w:rsidP="00D167E0">
            <w:pPr>
              <w:rPr>
                <w:szCs w:val="18"/>
              </w:rPr>
            </w:pPr>
            <w:r w:rsidRPr="008F2963">
              <w:rPr>
                <w:szCs w:val="18"/>
              </w:rPr>
              <w:t>Artifact Approaches TF Standard</w:t>
            </w:r>
          </w:p>
        </w:tc>
        <w:tc>
          <w:tcPr>
            <w:tcW w:w="1589" w:type="dxa"/>
            <w:vAlign w:val="center"/>
            <w:hideMark/>
          </w:tcPr>
          <w:p w14:paraId="3AC37555" w14:textId="09362B86" w:rsidR="00CB206D" w:rsidRDefault="00CB206D" w:rsidP="00CB206D">
            <w:pPr>
              <w:jc w:val="center"/>
              <w:rPr>
                <w:szCs w:val="18"/>
              </w:rPr>
            </w:pPr>
            <w:r w:rsidRPr="00CB206D">
              <w:rPr>
                <w:szCs w:val="18"/>
              </w:rPr>
              <w:t>TF-VI A.1,</w:t>
            </w:r>
            <w:r>
              <w:rPr>
                <w:szCs w:val="18"/>
              </w:rPr>
              <w:t xml:space="preserve"> </w:t>
            </w:r>
            <w:r w:rsidRPr="00CB206D">
              <w:rPr>
                <w:szCs w:val="18"/>
              </w:rPr>
              <w:t>2,</w:t>
            </w:r>
          </w:p>
          <w:p w14:paraId="7B33C3A7" w14:textId="7E307BC2" w:rsidR="00CB206D" w:rsidRDefault="00CB206D" w:rsidP="00CB206D">
            <w:pPr>
              <w:jc w:val="center"/>
              <w:rPr>
                <w:szCs w:val="18"/>
              </w:rPr>
            </w:pPr>
            <w:r w:rsidRPr="00CB206D">
              <w:rPr>
                <w:szCs w:val="18"/>
              </w:rPr>
              <w:t>D. 1,</w:t>
            </w:r>
          </w:p>
          <w:p w14:paraId="6FA66C7C" w14:textId="0BE5C7FF" w:rsidR="00A826B0" w:rsidRPr="008F2963" w:rsidRDefault="00CB206D" w:rsidP="00CB206D">
            <w:pPr>
              <w:jc w:val="center"/>
              <w:rPr>
                <w:szCs w:val="18"/>
              </w:rPr>
            </w:pPr>
            <w:r w:rsidRPr="00CB206D">
              <w:rPr>
                <w:szCs w:val="18"/>
              </w:rPr>
              <w:t>E. 1</w:t>
            </w:r>
          </w:p>
          <w:p w14:paraId="5E9CCAF4" w14:textId="77777777" w:rsidR="00A826B0" w:rsidRPr="008F2963" w:rsidRDefault="00A826B0" w:rsidP="00A826B0">
            <w:pPr>
              <w:rPr>
                <w:szCs w:val="18"/>
              </w:rPr>
            </w:pPr>
          </w:p>
          <w:p w14:paraId="4022E0DC" w14:textId="77777777" w:rsidR="00954431" w:rsidRPr="008F2963" w:rsidRDefault="00954431" w:rsidP="00D167E0">
            <w:pPr>
              <w:rPr>
                <w:szCs w:val="18"/>
              </w:rPr>
            </w:pPr>
          </w:p>
        </w:tc>
        <w:tc>
          <w:tcPr>
            <w:tcW w:w="3203" w:type="dxa"/>
            <w:vAlign w:val="center"/>
          </w:tcPr>
          <w:p w14:paraId="1519392F" w14:textId="7956E948" w:rsidR="006013BE" w:rsidRPr="008F2963" w:rsidRDefault="00A826B0" w:rsidP="00D167E0">
            <w:pPr>
              <w:rPr>
                <w:szCs w:val="18"/>
              </w:rPr>
            </w:pPr>
            <w:r>
              <w:rPr>
                <w:szCs w:val="18"/>
              </w:rPr>
              <w:t xml:space="preserve">Legal &amp; Ethical Practice </w:t>
            </w:r>
            <w:r w:rsidR="00AD5D63">
              <w:rPr>
                <w:szCs w:val="18"/>
              </w:rPr>
              <w:t>Answer Key and Discussion Posts</w:t>
            </w:r>
            <w:r w:rsidR="00DD1AB3">
              <w:rPr>
                <w:szCs w:val="18"/>
              </w:rPr>
              <w:t xml:space="preserve"> - </w:t>
            </w:r>
            <w:hyperlink r:id="rId10" w:history="1">
              <w:r w:rsidR="00DD1AB3" w:rsidRPr="00A843A0">
                <w:rPr>
                  <w:rStyle w:val="Hyperlink"/>
                  <w:szCs w:val="18"/>
                </w:rPr>
                <w:t>http://turbevilletechnology.weebly.com/module-2---safehealthy-use-of-technology.html</w:t>
              </w:r>
            </w:hyperlink>
            <w:r w:rsidR="00DD1AB3">
              <w:rPr>
                <w:szCs w:val="18"/>
              </w:rPr>
              <w:t xml:space="preserve"> </w:t>
            </w:r>
          </w:p>
          <w:p w14:paraId="03B36AB6" w14:textId="77777777" w:rsidR="006013BE" w:rsidRPr="008F2963" w:rsidRDefault="006013BE" w:rsidP="00D167E0">
            <w:pPr>
              <w:rPr>
                <w:szCs w:val="18"/>
              </w:rPr>
            </w:pPr>
          </w:p>
        </w:tc>
      </w:tr>
      <w:tr w:rsidR="008F2963" w:rsidRPr="008F2963" w14:paraId="3B501A45" w14:textId="77777777" w:rsidTr="00987DFF">
        <w:trPr>
          <w:gridAfter w:val="1"/>
          <w:wAfter w:w="203" w:type="dxa"/>
          <w:trHeight w:val="530"/>
        </w:trPr>
        <w:tc>
          <w:tcPr>
            <w:tcW w:w="14163" w:type="dxa"/>
            <w:gridSpan w:val="7"/>
            <w:shd w:val="clear" w:color="auto" w:fill="E9F9C8" w:themeFill="background2" w:themeFillTint="66"/>
            <w:hideMark/>
          </w:tcPr>
          <w:p w14:paraId="5CC7907B" w14:textId="77777777" w:rsidR="00954431" w:rsidRPr="00D167E0" w:rsidRDefault="00954431" w:rsidP="00954431">
            <w:pPr>
              <w:rPr>
                <w:b/>
                <w:color w:val="auto"/>
                <w:szCs w:val="18"/>
              </w:rPr>
            </w:pPr>
            <w:r w:rsidRPr="00D167E0">
              <w:rPr>
                <w:b/>
                <w:color w:val="auto"/>
                <w:szCs w:val="18"/>
              </w:rPr>
              <w:t xml:space="preserve">ADD YOUR RESPONSE HERE: </w:t>
            </w:r>
          </w:p>
          <w:p w14:paraId="6EFEAD6D" w14:textId="516A08FE" w:rsidR="00CF6790" w:rsidRPr="008F2963" w:rsidRDefault="00DD1AB3" w:rsidP="009B78C3">
            <w:pPr>
              <w:rPr>
                <w:color w:val="auto"/>
                <w:szCs w:val="18"/>
              </w:rPr>
            </w:pPr>
            <w:r>
              <w:rPr>
                <w:rFonts w:ascii="Helvetica" w:hAnsi="Helvetica" w:cs="Helvetica"/>
                <w:color w:val="000000"/>
                <w:sz w:val="20"/>
                <w:szCs w:val="20"/>
              </w:rPr>
              <w:t xml:space="preserve">In this module, we learned how to use technology in a safe, legal and ethical manner. First we learned the differences between digital immigrants and digital natives and where those teachers/students fall in the educational process. As others posted about the article and our "I wonder..." statements, we were able to comment and relate their postings to something </w:t>
            </w:r>
            <w:proofErr w:type="spellStart"/>
            <w:r>
              <w:rPr>
                <w:rFonts w:ascii="Helvetica" w:hAnsi="Helvetica" w:cs="Helvetica"/>
                <w:color w:val="000000"/>
                <w:sz w:val="20"/>
                <w:szCs w:val="20"/>
              </w:rPr>
              <w:t>familar</w:t>
            </w:r>
            <w:proofErr w:type="spellEnd"/>
            <w:r>
              <w:rPr>
                <w:rFonts w:ascii="Helvetica" w:hAnsi="Helvetica" w:cs="Helvetica"/>
                <w:color w:val="000000"/>
                <w:sz w:val="20"/>
                <w:szCs w:val="20"/>
              </w:rPr>
              <w:t xml:space="preserve"> within our own classrooms or lives. </w:t>
            </w:r>
            <w:r>
              <w:rPr>
                <w:rFonts w:ascii="Helvetica" w:hAnsi="Helvetica" w:cs="Helvetica"/>
                <w:color w:val="000000"/>
                <w:sz w:val="20"/>
                <w:szCs w:val="20"/>
              </w:rPr>
              <w:br/>
            </w:r>
            <w:r>
              <w:rPr>
                <w:rFonts w:ascii="Helvetica" w:hAnsi="Helvetica" w:cs="Helvetica"/>
                <w:color w:val="000000"/>
                <w:sz w:val="20"/>
                <w:szCs w:val="20"/>
              </w:rPr>
              <w:br/>
              <w:t xml:space="preserve">As we progressed within ethical use of technology, we learned about copyright, </w:t>
            </w:r>
            <w:proofErr w:type="spellStart"/>
            <w:r>
              <w:rPr>
                <w:rFonts w:ascii="Helvetica" w:hAnsi="Helvetica" w:cs="Helvetica"/>
                <w:color w:val="000000"/>
                <w:sz w:val="20"/>
                <w:szCs w:val="20"/>
              </w:rPr>
              <w:t>plagarism</w:t>
            </w:r>
            <w:proofErr w:type="spellEnd"/>
            <w:r>
              <w:rPr>
                <w:rFonts w:ascii="Helvetica" w:hAnsi="Helvetica" w:cs="Helvetica"/>
                <w:color w:val="000000"/>
                <w:sz w:val="20"/>
                <w:szCs w:val="20"/>
              </w:rPr>
              <w:t xml:space="preserve">, and fair use in education. Many of these laws seem like common sense, but surprisingly, educators don't abide by these laws. I have attached the Copyright Chart shared with us during this lesson as a tool/reference for future lessons with teachers and students on copyright and fair use. </w:t>
            </w:r>
            <w:r>
              <w:rPr>
                <w:rFonts w:ascii="Helvetica" w:hAnsi="Helvetica" w:cs="Helvetica"/>
                <w:color w:val="000000"/>
                <w:sz w:val="20"/>
                <w:szCs w:val="20"/>
              </w:rPr>
              <w:br/>
            </w:r>
            <w:r>
              <w:rPr>
                <w:rFonts w:ascii="Helvetica" w:hAnsi="Helvetica" w:cs="Helvetica"/>
                <w:color w:val="000000"/>
                <w:sz w:val="20"/>
                <w:szCs w:val="20"/>
              </w:rPr>
              <w:br/>
              <w:t>We finished the lesson by exploring various sites to gather "Free to Use" images when having students complete a project. This was a great reminder of Creative Commons and how to search for images through CC rather than directly through a search site. Sample images and their respective CC marks are included within the PDF document below. I already used Google Advanced Search with 2nd-12th graders, so using Creative Commons when searching was a great reminder of using images that are free to be used, shared or modified.</w:t>
            </w:r>
          </w:p>
        </w:tc>
      </w:tr>
      <w:tr w:rsidR="008F2963" w:rsidRPr="008F2963" w14:paraId="590F42A6" w14:textId="77777777" w:rsidTr="00954431">
        <w:trPr>
          <w:gridAfter w:val="1"/>
          <w:wAfter w:w="203" w:type="dxa"/>
          <w:trHeight w:val="663"/>
        </w:trPr>
        <w:tc>
          <w:tcPr>
            <w:tcW w:w="5474" w:type="dxa"/>
            <w:gridSpan w:val="2"/>
            <w:vAlign w:val="center"/>
            <w:hideMark/>
          </w:tcPr>
          <w:p w14:paraId="0B0CA3A9" w14:textId="24865578" w:rsidR="006013BE" w:rsidRPr="008F2963" w:rsidRDefault="00AD5D63" w:rsidP="00AD5D63">
            <w:pPr>
              <w:rPr>
                <w:color w:val="auto"/>
                <w:szCs w:val="18"/>
              </w:rPr>
            </w:pPr>
            <w:r>
              <w:rPr>
                <w:color w:val="auto"/>
                <w:szCs w:val="18"/>
              </w:rPr>
              <w:t>I can deliver information using distance learning systems. While incorporating strategies for teaching concepts using media based and web based tools.</w:t>
            </w:r>
          </w:p>
        </w:tc>
        <w:tc>
          <w:tcPr>
            <w:tcW w:w="1180" w:type="dxa"/>
            <w:vAlign w:val="center"/>
            <w:hideMark/>
          </w:tcPr>
          <w:p w14:paraId="7EEF2EA8" w14:textId="77777777" w:rsidR="006013BE" w:rsidRPr="008F2963" w:rsidRDefault="006013BE" w:rsidP="00954431">
            <w:pPr>
              <w:rPr>
                <w:szCs w:val="18"/>
              </w:rPr>
            </w:pPr>
            <w:r w:rsidRPr="008F2963">
              <w:rPr>
                <w:szCs w:val="18"/>
              </w:rPr>
              <w:t>Exceeds TF Standard</w:t>
            </w:r>
          </w:p>
        </w:tc>
        <w:tc>
          <w:tcPr>
            <w:tcW w:w="1180" w:type="dxa"/>
            <w:vAlign w:val="center"/>
            <w:hideMark/>
          </w:tcPr>
          <w:p w14:paraId="38DDDFF0" w14:textId="77777777" w:rsidR="006013BE" w:rsidRPr="008F2963" w:rsidRDefault="006013BE" w:rsidP="00954431">
            <w:pPr>
              <w:rPr>
                <w:szCs w:val="18"/>
              </w:rPr>
            </w:pPr>
            <w:r w:rsidRPr="00DD1AB3">
              <w:rPr>
                <w:szCs w:val="18"/>
                <w:highlight w:val="yellow"/>
              </w:rPr>
              <w:t>Meets TF Standard</w:t>
            </w:r>
          </w:p>
        </w:tc>
        <w:tc>
          <w:tcPr>
            <w:tcW w:w="1537" w:type="dxa"/>
            <w:vAlign w:val="center"/>
            <w:hideMark/>
          </w:tcPr>
          <w:p w14:paraId="32E4CC3C" w14:textId="77777777" w:rsidR="006013BE" w:rsidRPr="008F2963" w:rsidRDefault="006013BE" w:rsidP="00954431">
            <w:pPr>
              <w:rPr>
                <w:szCs w:val="18"/>
              </w:rPr>
            </w:pPr>
            <w:r w:rsidRPr="008F2963">
              <w:rPr>
                <w:szCs w:val="18"/>
              </w:rPr>
              <w:t>Approaches TF Standard</w:t>
            </w:r>
          </w:p>
        </w:tc>
        <w:tc>
          <w:tcPr>
            <w:tcW w:w="1589" w:type="dxa"/>
            <w:vAlign w:val="center"/>
            <w:hideMark/>
          </w:tcPr>
          <w:p w14:paraId="0E7BEFAB" w14:textId="1099FBF1" w:rsidR="006013BE" w:rsidRPr="008F2963" w:rsidRDefault="00AD5D63" w:rsidP="00954431">
            <w:pPr>
              <w:rPr>
                <w:szCs w:val="18"/>
              </w:rPr>
            </w:pPr>
            <w:r w:rsidRPr="00AD5D63">
              <w:rPr>
                <w:szCs w:val="18"/>
              </w:rPr>
              <w:t>TF-II</w:t>
            </w:r>
            <w:r>
              <w:rPr>
                <w:szCs w:val="18"/>
              </w:rPr>
              <w:t>I</w:t>
            </w:r>
            <w:r w:rsidRPr="00AD5D63">
              <w:rPr>
                <w:szCs w:val="18"/>
              </w:rPr>
              <w:t xml:space="preserve"> A. 5,6,7</w:t>
            </w:r>
          </w:p>
        </w:tc>
        <w:tc>
          <w:tcPr>
            <w:tcW w:w="3203" w:type="dxa"/>
            <w:vAlign w:val="center"/>
          </w:tcPr>
          <w:p w14:paraId="3483A3E8" w14:textId="77777777" w:rsidR="00140663" w:rsidRDefault="00140663" w:rsidP="00954431">
            <w:pPr>
              <w:rPr>
                <w:szCs w:val="18"/>
              </w:rPr>
            </w:pPr>
            <w:r>
              <w:rPr>
                <w:szCs w:val="18"/>
              </w:rPr>
              <w:t xml:space="preserve">Module_3 </w:t>
            </w:r>
          </w:p>
          <w:p w14:paraId="69C0EA8E" w14:textId="13B7C6E1" w:rsidR="006013BE" w:rsidRDefault="00AD5D63" w:rsidP="00954431">
            <w:pPr>
              <w:rPr>
                <w:szCs w:val="18"/>
              </w:rPr>
            </w:pPr>
            <w:r>
              <w:rPr>
                <w:szCs w:val="18"/>
              </w:rPr>
              <w:t>Visual Vocabulary Cards</w:t>
            </w:r>
            <w:r w:rsidR="00DD1AB3">
              <w:rPr>
                <w:szCs w:val="18"/>
              </w:rPr>
              <w:t xml:space="preserve"> - </w:t>
            </w:r>
            <w:hyperlink r:id="rId11" w:history="1">
              <w:r w:rsidR="00DD1AB3" w:rsidRPr="00A843A0">
                <w:rPr>
                  <w:rStyle w:val="Hyperlink"/>
                  <w:szCs w:val="18"/>
                </w:rPr>
                <w:t>http://turbevilletechnology.weebly.com/module-3---visual-vocabulary.html</w:t>
              </w:r>
            </w:hyperlink>
            <w:r w:rsidR="00DD1AB3">
              <w:rPr>
                <w:szCs w:val="18"/>
              </w:rPr>
              <w:t xml:space="preserve"> </w:t>
            </w:r>
          </w:p>
          <w:p w14:paraId="43A62CBE" w14:textId="33FA5660" w:rsidR="00140663" w:rsidRPr="008F2963" w:rsidRDefault="00140663" w:rsidP="00954431">
            <w:pPr>
              <w:rPr>
                <w:szCs w:val="18"/>
              </w:rPr>
            </w:pPr>
          </w:p>
        </w:tc>
      </w:tr>
      <w:tr w:rsidR="00987DFF" w:rsidRPr="008F2963" w14:paraId="4BA65CDD" w14:textId="77777777" w:rsidTr="00987DFF">
        <w:trPr>
          <w:gridAfter w:val="1"/>
          <w:wAfter w:w="203" w:type="dxa"/>
          <w:trHeight w:val="744"/>
        </w:trPr>
        <w:tc>
          <w:tcPr>
            <w:tcW w:w="14163" w:type="dxa"/>
            <w:gridSpan w:val="7"/>
            <w:shd w:val="clear" w:color="auto" w:fill="E9F9C8" w:themeFill="background2" w:themeFillTint="66"/>
          </w:tcPr>
          <w:p w14:paraId="397CBB0A" w14:textId="3933D0A0" w:rsidR="00364637" w:rsidRDefault="00364637" w:rsidP="00364637">
            <w:pPr>
              <w:rPr>
                <w:color w:val="auto"/>
                <w:szCs w:val="18"/>
              </w:rPr>
            </w:pPr>
            <w:r w:rsidRPr="00D167E0">
              <w:rPr>
                <w:b/>
                <w:color w:val="auto"/>
                <w:szCs w:val="18"/>
              </w:rPr>
              <w:t>ADD YOUR RESPONSE HERE</w:t>
            </w:r>
          </w:p>
          <w:p w14:paraId="01203538" w14:textId="3228A5CF" w:rsidR="00987DFF" w:rsidRPr="008F2963" w:rsidRDefault="00DD1AB3" w:rsidP="00383354">
            <w:pPr>
              <w:rPr>
                <w:szCs w:val="18"/>
              </w:rPr>
            </w:pPr>
            <w:r>
              <w:rPr>
                <w:rFonts w:ascii="Helvetica" w:hAnsi="Helvetica" w:cs="Helvetica"/>
                <w:color w:val="000000"/>
                <w:sz w:val="20"/>
                <w:szCs w:val="20"/>
              </w:rPr>
              <w:t xml:space="preserve">Visual Vocabulary - Using visual cues to create a vocabulary lesson within </w:t>
            </w:r>
            <w:proofErr w:type="spellStart"/>
            <w:r>
              <w:rPr>
                <w:rFonts w:ascii="Helvetica" w:hAnsi="Helvetica" w:cs="Helvetica"/>
                <w:color w:val="000000"/>
                <w:sz w:val="20"/>
                <w:szCs w:val="20"/>
              </w:rPr>
              <w:t>Popplet</w:t>
            </w:r>
            <w:proofErr w:type="spellEnd"/>
            <w:r>
              <w:rPr>
                <w:rFonts w:ascii="Helvetica" w:hAnsi="Helvetica" w:cs="Helvetica"/>
                <w:color w:val="000000"/>
                <w:sz w:val="20"/>
                <w:szCs w:val="20"/>
              </w:rPr>
              <w:t xml:space="preserve"> is just one of the many uses for this site. Students would be able to use this site to give emphasis to various topics or break up parts of a topic. </w:t>
            </w:r>
            <w:proofErr w:type="spellStart"/>
            <w:r>
              <w:rPr>
                <w:rFonts w:ascii="Helvetica" w:hAnsi="Helvetica" w:cs="Helvetica"/>
                <w:color w:val="000000"/>
                <w:sz w:val="20"/>
                <w:szCs w:val="20"/>
              </w:rPr>
              <w:t>Popplet</w:t>
            </w:r>
            <w:proofErr w:type="spellEnd"/>
            <w:r>
              <w:rPr>
                <w:rFonts w:ascii="Helvetica" w:hAnsi="Helvetica" w:cs="Helvetica"/>
                <w:color w:val="000000"/>
                <w:sz w:val="20"/>
                <w:szCs w:val="20"/>
              </w:rPr>
              <w:t xml:space="preserve"> was a very </w:t>
            </w:r>
            <w:proofErr w:type="spellStart"/>
            <w:r>
              <w:rPr>
                <w:rFonts w:ascii="Helvetica" w:hAnsi="Helvetica" w:cs="Helvetica"/>
                <w:color w:val="000000"/>
                <w:sz w:val="20"/>
                <w:szCs w:val="20"/>
              </w:rPr>
              <w:t>easty</w:t>
            </w:r>
            <w:proofErr w:type="spellEnd"/>
            <w:r>
              <w:rPr>
                <w:rFonts w:ascii="Helvetica" w:hAnsi="Helvetica" w:cs="Helvetica"/>
                <w:color w:val="000000"/>
                <w:sz w:val="20"/>
                <w:szCs w:val="20"/>
              </w:rPr>
              <w:t xml:space="preserve"> site to use and allows the students to interact with the vocabulary codes through a computer or mobile device. K-2 students could use this site with partners or as a whole group, while 3rd-12th could create their own login and use this site for a variety of topics, projects, or study needs. Learning levels can be met with the visual/spatial </w:t>
            </w:r>
            <w:proofErr w:type="gramStart"/>
            <w:r>
              <w:rPr>
                <w:rFonts w:ascii="Helvetica" w:hAnsi="Helvetica" w:cs="Helvetica"/>
                <w:color w:val="000000"/>
                <w:sz w:val="20"/>
                <w:szCs w:val="20"/>
              </w:rPr>
              <w:t>learner,</w:t>
            </w:r>
            <w:proofErr w:type="gramEnd"/>
            <w:r>
              <w:rPr>
                <w:rFonts w:ascii="Helvetica" w:hAnsi="Helvetica" w:cs="Helvetica"/>
                <w:color w:val="000000"/>
                <w:sz w:val="20"/>
                <w:szCs w:val="20"/>
              </w:rPr>
              <w:t xml:space="preserve"> unfortunately, the auditory learner may have difficulty using this site.</w:t>
            </w:r>
          </w:p>
        </w:tc>
      </w:tr>
      <w:tr w:rsidR="008F2963" w:rsidRPr="008F2963" w14:paraId="54ADFB93" w14:textId="77777777" w:rsidTr="00D87BD0">
        <w:trPr>
          <w:gridAfter w:val="1"/>
          <w:wAfter w:w="203" w:type="dxa"/>
          <w:trHeight w:val="1655"/>
        </w:trPr>
        <w:tc>
          <w:tcPr>
            <w:tcW w:w="5474" w:type="dxa"/>
            <w:gridSpan w:val="2"/>
            <w:vAlign w:val="center"/>
            <w:hideMark/>
          </w:tcPr>
          <w:p w14:paraId="48457AFA" w14:textId="19729A62" w:rsidR="006013BE" w:rsidRPr="006A61B3" w:rsidRDefault="0091521B" w:rsidP="0091521B">
            <w:pPr>
              <w:rPr>
                <w:rFonts w:eastAsia="Times New Roman"/>
              </w:rPr>
            </w:pPr>
            <w:r>
              <w:rPr>
                <w:rFonts w:eastAsia="Times New Roman"/>
              </w:rPr>
              <w:lastRenderedPageBreak/>
              <w:t xml:space="preserve">Teachers can create a professional video for classroom purposes that </w:t>
            </w:r>
            <w:r w:rsidR="00140663">
              <w:rPr>
                <w:rFonts w:eastAsia="Times New Roman"/>
              </w:rPr>
              <w:t>model</w:t>
            </w:r>
            <w:r>
              <w:rPr>
                <w:rFonts w:eastAsia="Times New Roman"/>
              </w:rPr>
              <w:t>s</w:t>
            </w:r>
            <w:r w:rsidR="00140663">
              <w:rPr>
                <w:rFonts w:eastAsia="Times New Roman"/>
              </w:rPr>
              <w:t xml:space="preserve"> advanced features of graphics utilities. </w:t>
            </w:r>
            <w:r>
              <w:rPr>
                <w:rFonts w:eastAsia="Times New Roman"/>
              </w:rPr>
              <w:t>They can</w:t>
            </w:r>
            <w:r w:rsidR="00140663">
              <w:rPr>
                <w:rFonts w:eastAsia="Times New Roman"/>
              </w:rPr>
              <w:t xml:space="preserve"> locate, select, capture, and integrate video into a professional product that can be used in the classroom. </w:t>
            </w:r>
          </w:p>
        </w:tc>
        <w:tc>
          <w:tcPr>
            <w:tcW w:w="1180" w:type="dxa"/>
            <w:vAlign w:val="center"/>
            <w:hideMark/>
          </w:tcPr>
          <w:p w14:paraId="2C8BB551" w14:textId="77777777" w:rsidR="006013BE" w:rsidRPr="008F2963" w:rsidRDefault="006013BE" w:rsidP="00D87BD0">
            <w:pPr>
              <w:rPr>
                <w:szCs w:val="18"/>
              </w:rPr>
            </w:pPr>
            <w:r w:rsidRPr="00DD1AB3">
              <w:rPr>
                <w:szCs w:val="18"/>
                <w:highlight w:val="yellow"/>
              </w:rPr>
              <w:t>Exceeds TF Standard</w:t>
            </w:r>
          </w:p>
        </w:tc>
        <w:tc>
          <w:tcPr>
            <w:tcW w:w="1180" w:type="dxa"/>
            <w:vAlign w:val="center"/>
            <w:hideMark/>
          </w:tcPr>
          <w:p w14:paraId="06B7BEDE" w14:textId="77777777" w:rsidR="006013BE" w:rsidRPr="008F2963" w:rsidRDefault="006013BE" w:rsidP="00D87BD0">
            <w:pPr>
              <w:rPr>
                <w:szCs w:val="18"/>
              </w:rPr>
            </w:pPr>
            <w:r w:rsidRPr="008F2963">
              <w:rPr>
                <w:szCs w:val="18"/>
              </w:rPr>
              <w:t>Meets TF Standard</w:t>
            </w:r>
          </w:p>
        </w:tc>
        <w:tc>
          <w:tcPr>
            <w:tcW w:w="1537" w:type="dxa"/>
            <w:vAlign w:val="center"/>
            <w:hideMark/>
          </w:tcPr>
          <w:p w14:paraId="52220757" w14:textId="77777777" w:rsidR="006013BE" w:rsidRPr="008F2963" w:rsidRDefault="006013BE" w:rsidP="00D87BD0">
            <w:pPr>
              <w:rPr>
                <w:szCs w:val="18"/>
              </w:rPr>
            </w:pPr>
            <w:r w:rsidRPr="008F2963">
              <w:rPr>
                <w:szCs w:val="18"/>
              </w:rPr>
              <w:t>Approaches TF Standard</w:t>
            </w:r>
          </w:p>
        </w:tc>
        <w:tc>
          <w:tcPr>
            <w:tcW w:w="1589" w:type="dxa"/>
            <w:vAlign w:val="center"/>
          </w:tcPr>
          <w:p w14:paraId="5E9B2135" w14:textId="77777777" w:rsidR="006013BE" w:rsidRPr="008F2963" w:rsidRDefault="006013BE" w:rsidP="00D87BD0">
            <w:pPr>
              <w:rPr>
                <w:szCs w:val="18"/>
              </w:rPr>
            </w:pPr>
          </w:p>
          <w:p w14:paraId="4B5BB03E" w14:textId="16577398" w:rsidR="00140663" w:rsidRPr="00140663" w:rsidRDefault="00140663" w:rsidP="00140663">
            <w:pPr>
              <w:jc w:val="center"/>
              <w:rPr>
                <w:rFonts w:ascii="Times" w:eastAsia="Times New Roman" w:hAnsi="Times" w:cs="Times New Roman"/>
                <w:sz w:val="20"/>
                <w:szCs w:val="20"/>
              </w:rPr>
            </w:pPr>
            <w:r w:rsidRPr="00140663">
              <w:rPr>
                <w:rFonts w:ascii="Georgia" w:eastAsia="Times New Roman" w:hAnsi="Georgia" w:cs="Times New Roman"/>
                <w:color w:val="333333"/>
                <w:sz w:val="20"/>
                <w:szCs w:val="20"/>
              </w:rPr>
              <w:t>TF-V C. 1,2</w:t>
            </w:r>
          </w:p>
          <w:p w14:paraId="0055DE20" w14:textId="77777777" w:rsidR="006013BE" w:rsidRPr="008F2963" w:rsidRDefault="006013BE" w:rsidP="00140663">
            <w:pPr>
              <w:jc w:val="center"/>
              <w:rPr>
                <w:szCs w:val="18"/>
              </w:rPr>
            </w:pPr>
          </w:p>
        </w:tc>
        <w:tc>
          <w:tcPr>
            <w:tcW w:w="3203" w:type="dxa"/>
            <w:vAlign w:val="center"/>
          </w:tcPr>
          <w:p w14:paraId="79372C5E" w14:textId="3703A468" w:rsidR="00CF6790" w:rsidRPr="008F2963" w:rsidRDefault="00140663" w:rsidP="00140663">
            <w:pPr>
              <w:rPr>
                <w:szCs w:val="18"/>
              </w:rPr>
            </w:pPr>
            <w:r>
              <w:rPr>
                <w:szCs w:val="18"/>
              </w:rPr>
              <w:t>Module_ 4 – Lesson Trailer</w:t>
            </w:r>
            <w:r w:rsidR="00DD1AB3">
              <w:rPr>
                <w:szCs w:val="18"/>
              </w:rPr>
              <w:t xml:space="preserve"> - </w:t>
            </w:r>
            <w:hyperlink r:id="rId12" w:history="1">
              <w:r w:rsidR="00DD1AB3" w:rsidRPr="00A843A0">
                <w:rPr>
                  <w:rStyle w:val="Hyperlink"/>
                  <w:szCs w:val="18"/>
                </w:rPr>
                <w:t>http://turbevilletechnology.weebly.com/module-4---lesson-trailer.html</w:t>
              </w:r>
            </w:hyperlink>
            <w:r w:rsidR="00DD1AB3">
              <w:rPr>
                <w:szCs w:val="18"/>
              </w:rPr>
              <w:t xml:space="preserve"> </w:t>
            </w:r>
          </w:p>
        </w:tc>
      </w:tr>
      <w:tr w:rsidR="008F2963" w:rsidRPr="008F2963" w14:paraId="0C8E7E9E" w14:textId="77777777" w:rsidTr="00154D6A">
        <w:trPr>
          <w:gridAfter w:val="1"/>
          <w:wAfter w:w="203" w:type="dxa"/>
          <w:trHeight w:val="809"/>
        </w:trPr>
        <w:tc>
          <w:tcPr>
            <w:tcW w:w="14163" w:type="dxa"/>
            <w:gridSpan w:val="7"/>
            <w:shd w:val="clear" w:color="auto" w:fill="E9F9C8" w:themeFill="background2" w:themeFillTint="66"/>
          </w:tcPr>
          <w:p w14:paraId="31990E25" w14:textId="77777777" w:rsidR="00154D6A" w:rsidRDefault="00154D6A" w:rsidP="00154D6A">
            <w:pPr>
              <w:rPr>
                <w:color w:val="auto"/>
                <w:szCs w:val="18"/>
              </w:rPr>
            </w:pPr>
            <w:r w:rsidRPr="00D167E0">
              <w:rPr>
                <w:b/>
                <w:color w:val="auto"/>
                <w:szCs w:val="18"/>
              </w:rPr>
              <w:t>ADD YOUR RESPONSE HERE</w:t>
            </w:r>
          </w:p>
          <w:p w14:paraId="57C06FD1" w14:textId="46678D2B" w:rsidR="009126E8" w:rsidRPr="008F2963" w:rsidRDefault="00DD1AB3" w:rsidP="00387D87">
            <w:pPr>
              <w:rPr>
                <w:color w:val="auto"/>
                <w:szCs w:val="18"/>
              </w:rPr>
            </w:pPr>
            <w:r>
              <w:rPr>
                <w:rFonts w:ascii="Helvetica" w:hAnsi="Helvetica" w:cs="Helvetica"/>
                <w:color w:val="000000"/>
                <w:sz w:val="20"/>
                <w:szCs w:val="20"/>
              </w:rPr>
              <w:t xml:space="preserve">I created my </w:t>
            </w:r>
            <w:proofErr w:type="spellStart"/>
            <w:r>
              <w:rPr>
                <w:rFonts w:ascii="Helvetica" w:hAnsi="Helvetica" w:cs="Helvetica"/>
                <w:color w:val="000000"/>
                <w:sz w:val="20"/>
                <w:szCs w:val="20"/>
              </w:rPr>
              <w:t>Animoto</w:t>
            </w:r>
            <w:proofErr w:type="spellEnd"/>
            <w:r>
              <w:rPr>
                <w:rFonts w:ascii="Helvetica" w:hAnsi="Helvetica" w:cs="Helvetica"/>
                <w:color w:val="000000"/>
                <w:sz w:val="20"/>
                <w:szCs w:val="20"/>
              </w:rPr>
              <w:t xml:space="preserve"> video as an introduction to water rocketry, physics, and propulsion (force and acceleration). We created water bottle rockets in my fourth grade classroom and I loved to show YouTube Videos along with sample NASA videos on jet propulsion as well as water propulsion. This video will hopefully spark their interest in the upcoming project by giving the students visual and auditory relationships. Actual rocket creation should be done from 3rd grade - 12th grade, but creating an </w:t>
            </w:r>
            <w:proofErr w:type="spellStart"/>
            <w:r>
              <w:rPr>
                <w:rFonts w:ascii="Helvetica" w:hAnsi="Helvetica" w:cs="Helvetica"/>
                <w:color w:val="000000"/>
                <w:sz w:val="20"/>
                <w:szCs w:val="20"/>
              </w:rPr>
              <w:t>Animoto</w:t>
            </w:r>
            <w:proofErr w:type="spellEnd"/>
            <w:r>
              <w:rPr>
                <w:rFonts w:ascii="Helvetica" w:hAnsi="Helvetica" w:cs="Helvetica"/>
                <w:color w:val="000000"/>
                <w:sz w:val="20"/>
                <w:szCs w:val="20"/>
              </w:rPr>
              <w:t xml:space="preserve"> video could be done from 2nd Grade-12th Grade diverse learners. Partners could be used when creating </w:t>
            </w:r>
            <w:proofErr w:type="spellStart"/>
            <w:r>
              <w:rPr>
                <w:rFonts w:ascii="Helvetica" w:hAnsi="Helvetica" w:cs="Helvetica"/>
                <w:color w:val="000000"/>
                <w:sz w:val="20"/>
                <w:szCs w:val="20"/>
              </w:rPr>
              <w:t>Animoto</w:t>
            </w:r>
            <w:proofErr w:type="spellEnd"/>
            <w:r>
              <w:rPr>
                <w:rFonts w:ascii="Helvetica" w:hAnsi="Helvetica" w:cs="Helvetica"/>
                <w:color w:val="000000"/>
                <w:sz w:val="20"/>
                <w:szCs w:val="20"/>
              </w:rPr>
              <w:t xml:space="preserve"> videos if needed. I have a group of 5th grade students creating </w:t>
            </w:r>
            <w:proofErr w:type="spellStart"/>
            <w:r>
              <w:rPr>
                <w:rFonts w:ascii="Helvetica" w:hAnsi="Helvetica" w:cs="Helvetica"/>
                <w:color w:val="000000"/>
                <w:sz w:val="20"/>
                <w:szCs w:val="20"/>
              </w:rPr>
              <w:t>Animoto</w:t>
            </w:r>
            <w:proofErr w:type="spellEnd"/>
            <w:r>
              <w:rPr>
                <w:rFonts w:ascii="Helvetica" w:hAnsi="Helvetica" w:cs="Helvetica"/>
                <w:color w:val="000000"/>
                <w:sz w:val="20"/>
                <w:szCs w:val="20"/>
              </w:rPr>
              <w:t xml:space="preserve"> videos on Book Trailers. We are then going to use either normal QR Codes or </w:t>
            </w:r>
            <w:proofErr w:type="spellStart"/>
            <w:r>
              <w:rPr>
                <w:rFonts w:ascii="Helvetica" w:hAnsi="Helvetica" w:cs="Helvetica"/>
                <w:color w:val="000000"/>
                <w:sz w:val="20"/>
                <w:szCs w:val="20"/>
              </w:rPr>
              <w:t>Aurasma</w:t>
            </w:r>
            <w:proofErr w:type="spellEnd"/>
            <w:r>
              <w:rPr>
                <w:rFonts w:ascii="Helvetica" w:hAnsi="Helvetica" w:cs="Helvetica"/>
                <w:color w:val="000000"/>
                <w:sz w:val="20"/>
                <w:szCs w:val="20"/>
              </w:rPr>
              <w:t xml:space="preserve"> to create photo QR codes and paste these codes inside the book cover for others to see the video. Hopefully this will spark their interest just like reading the back cover of a book.</w:t>
            </w:r>
          </w:p>
        </w:tc>
      </w:tr>
      <w:tr w:rsidR="00140663" w:rsidRPr="008F2963" w14:paraId="1138561F" w14:textId="77777777" w:rsidTr="00F35001">
        <w:trPr>
          <w:gridAfter w:val="1"/>
          <w:wAfter w:w="203" w:type="dxa"/>
          <w:trHeight w:val="1016"/>
        </w:trPr>
        <w:tc>
          <w:tcPr>
            <w:tcW w:w="5474" w:type="dxa"/>
            <w:gridSpan w:val="2"/>
            <w:vAlign w:val="center"/>
          </w:tcPr>
          <w:p w14:paraId="519C3722" w14:textId="494B4F86" w:rsidR="00140663" w:rsidRPr="00F35001" w:rsidRDefault="00140663" w:rsidP="00F35001">
            <w:pPr>
              <w:rPr>
                <w:rFonts w:eastAsia="Times New Roman"/>
              </w:rPr>
            </w:pPr>
            <w:r>
              <w:rPr>
                <w:rFonts w:eastAsia="Times New Roman"/>
              </w:rPr>
              <w:t>I can use the latest trends related to technology to create an online lesson plan that incorporates the integration of research tools. The lesson will demonstrate problem solving/decision making tools and will be delivered used web-based and non web based tools.</w:t>
            </w:r>
            <w:r w:rsidRPr="006A61B3">
              <w:rPr>
                <w:rFonts w:eastAsia="Times New Roman"/>
                <w:b/>
              </w:rPr>
              <w:t xml:space="preserve"> The lesson will incorporate technology resources that support the diverse needs of learners.</w:t>
            </w:r>
            <w:r>
              <w:rPr>
                <w:rFonts w:eastAsia="Times New Roman"/>
              </w:rPr>
              <w:t xml:space="preserve"> The lesson will integrate video and graphics. </w:t>
            </w:r>
          </w:p>
        </w:tc>
        <w:tc>
          <w:tcPr>
            <w:tcW w:w="1180" w:type="dxa"/>
            <w:vAlign w:val="center"/>
          </w:tcPr>
          <w:p w14:paraId="70FBF4FB" w14:textId="701B9A45" w:rsidR="00140663" w:rsidRPr="00DD1AB3" w:rsidRDefault="00140663" w:rsidP="00F35001">
            <w:pPr>
              <w:rPr>
                <w:szCs w:val="18"/>
                <w:highlight w:val="yellow"/>
              </w:rPr>
            </w:pPr>
            <w:r w:rsidRPr="00DD1AB3">
              <w:rPr>
                <w:szCs w:val="18"/>
                <w:highlight w:val="yellow"/>
              </w:rPr>
              <w:t>Exceeds TF Standard</w:t>
            </w:r>
          </w:p>
        </w:tc>
        <w:tc>
          <w:tcPr>
            <w:tcW w:w="1180" w:type="dxa"/>
            <w:vAlign w:val="center"/>
          </w:tcPr>
          <w:p w14:paraId="0CF23507" w14:textId="344FDF9B" w:rsidR="00140663" w:rsidRPr="008F2963" w:rsidRDefault="00140663" w:rsidP="00F35001">
            <w:pPr>
              <w:rPr>
                <w:szCs w:val="18"/>
              </w:rPr>
            </w:pPr>
            <w:r w:rsidRPr="008F2963">
              <w:rPr>
                <w:szCs w:val="18"/>
              </w:rPr>
              <w:t>Meets TF Standard</w:t>
            </w:r>
          </w:p>
        </w:tc>
        <w:tc>
          <w:tcPr>
            <w:tcW w:w="1537" w:type="dxa"/>
            <w:vAlign w:val="center"/>
          </w:tcPr>
          <w:p w14:paraId="42E8FA20" w14:textId="3DE659D2" w:rsidR="00140663" w:rsidRPr="008F2963" w:rsidRDefault="00140663" w:rsidP="00F35001">
            <w:pPr>
              <w:rPr>
                <w:szCs w:val="18"/>
              </w:rPr>
            </w:pPr>
            <w:r w:rsidRPr="008F2963">
              <w:rPr>
                <w:szCs w:val="18"/>
              </w:rPr>
              <w:t>Approaches TF Standard</w:t>
            </w:r>
          </w:p>
        </w:tc>
        <w:tc>
          <w:tcPr>
            <w:tcW w:w="1589" w:type="dxa"/>
            <w:vAlign w:val="center"/>
          </w:tcPr>
          <w:p w14:paraId="1FA06663" w14:textId="77777777" w:rsidR="00140663" w:rsidRPr="008F2963" w:rsidRDefault="00140663" w:rsidP="00140663">
            <w:pPr>
              <w:rPr>
                <w:szCs w:val="18"/>
              </w:rPr>
            </w:pPr>
          </w:p>
          <w:p w14:paraId="67849BC9" w14:textId="77777777" w:rsidR="00140663" w:rsidRPr="00021567" w:rsidRDefault="00140663" w:rsidP="00140663">
            <w:pPr>
              <w:jc w:val="center"/>
              <w:rPr>
                <w:rFonts w:ascii="Times" w:eastAsia="Times New Roman" w:hAnsi="Times" w:cs="Times New Roman"/>
                <w:sz w:val="20"/>
                <w:szCs w:val="20"/>
              </w:rPr>
            </w:pPr>
            <w:r w:rsidRPr="00021567">
              <w:rPr>
                <w:rFonts w:ascii="Georgia" w:eastAsia="Times New Roman" w:hAnsi="Georgia" w:cs="Times New Roman"/>
                <w:color w:val="333333"/>
                <w:sz w:val="20"/>
                <w:szCs w:val="20"/>
              </w:rPr>
              <w:t>TF-III A. 2,3,4,7 B. 1, C. 1, TF-V C. 2</w:t>
            </w:r>
          </w:p>
          <w:p w14:paraId="7ED07A62" w14:textId="4910ABEC" w:rsidR="00140663" w:rsidRPr="008F2963" w:rsidRDefault="00140663" w:rsidP="00F35001">
            <w:pPr>
              <w:rPr>
                <w:szCs w:val="18"/>
              </w:rPr>
            </w:pPr>
          </w:p>
        </w:tc>
        <w:tc>
          <w:tcPr>
            <w:tcW w:w="3203" w:type="dxa"/>
            <w:vAlign w:val="center"/>
          </w:tcPr>
          <w:p w14:paraId="1EF3FCDC" w14:textId="4BECD234" w:rsidR="00140663" w:rsidRPr="008F2963" w:rsidRDefault="00140663" w:rsidP="00F35001">
            <w:pPr>
              <w:rPr>
                <w:szCs w:val="18"/>
              </w:rPr>
            </w:pPr>
            <w:r>
              <w:rPr>
                <w:szCs w:val="18"/>
              </w:rPr>
              <w:t>Module_ 5 - Online Lesson Plan</w:t>
            </w:r>
            <w:r w:rsidR="00DD1AB3">
              <w:rPr>
                <w:szCs w:val="18"/>
              </w:rPr>
              <w:t xml:space="preserve"> - </w:t>
            </w:r>
            <w:hyperlink r:id="rId13" w:history="1">
              <w:r w:rsidR="00DD1AB3" w:rsidRPr="00A843A0">
                <w:rPr>
                  <w:rStyle w:val="Hyperlink"/>
                  <w:szCs w:val="18"/>
                </w:rPr>
                <w:t>http://turbevilletechnology.weebly.com/module-5---online-lesson-country-project.html</w:t>
              </w:r>
            </w:hyperlink>
            <w:r w:rsidR="00DD1AB3">
              <w:rPr>
                <w:szCs w:val="18"/>
              </w:rPr>
              <w:t xml:space="preserve"> </w:t>
            </w:r>
          </w:p>
        </w:tc>
      </w:tr>
      <w:tr w:rsidR="008F2963" w:rsidRPr="008F2963" w14:paraId="50D873BA" w14:textId="77777777" w:rsidTr="00987DFF">
        <w:trPr>
          <w:gridAfter w:val="1"/>
          <w:wAfter w:w="203" w:type="dxa"/>
          <w:trHeight w:val="530"/>
        </w:trPr>
        <w:tc>
          <w:tcPr>
            <w:tcW w:w="14163" w:type="dxa"/>
            <w:gridSpan w:val="7"/>
            <w:shd w:val="clear" w:color="auto" w:fill="E9F9C8" w:themeFill="background2" w:themeFillTint="66"/>
          </w:tcPr>
          <w:p w14:paraId="394CA0B4" w14:textId="77777777" w:rsidR="00F35001" w:rsidRDefault="00F35001" w:rsidP="00F35001">
            <w:pPr>
              <w:rPr>
                <w:color w:val="auto"/>
                <w:szCs w:val="18"/>
              </w:rPr>
            </w:pPr>
            <w:r w:rsidRPr="00D167E0">
              <w:rPr>
                <w:b/>
                <w:color w:val="auto"/>
                <w:szCs w:val="18"/>
              </w:rPr>
              <w:t>ADD YOUR RESPONSE HERE</w:t>
            </w:r>
          </w:p>
          <w:p w14:paraId="4BBDF122" w14:textId="2A10A6CB" w:rsidR="00CF6790" w:rsidRPr="008F2963" w:rsidRDefault="00DD1AB3" w:rsidP="00387D87">
            <w:pPr>
              <w:rPr>
                <w:color w:val="auto"/>
                <w:szCs w:val="18"/>
              </w:rPr>
            </w:pPr>
            <w:r>
              <w:rPr>
                <w:rFonts w:ascii="Helvetica" w:hAnsi="Helvetica" w:cs="Helvetica"/>
                <w:color w:val="000000"/>
                <w:sz w:val="20"/>
                <w:szCs w:val="20"/>
              </w:rPr>
              <w:t xml:space="preserve">This project can be used from 2nd-5th grade and a diverse learning population. </w:t>
            </w:r>
            <w:r>
              <w:rPr>
                <w:rFonts w:ascii="Helvetica" w:hAnsi="Helvetica" w:cs="Helvetica"/>
                <w:color w:val="000000"/>
                <w:sz w:val="20"/>
                <w:szCs w:val="20"/>
              </w:rPr>
              <w:t xml:space="preserve">I used a variety of tools to meet the needs of my learners as well as align with the Common Core ELA Standards and Social Studies Standards.  </w:t>
            </w:r>
            <w:r>
              <w:rPr>
                <w:rFonts w:ascii="Helvetica" w:hAnsi="Helvetica" w:cs="Helvetica"/>
                <w:color w:val="000000"/>
                <w:sz w:val="20"/>
                <w:szCs w:val="20"/>
              </w:rPr>
              <w:t>Students with difficulties can become a partner group with another student if needed. All of the technological skills in this project can be easily modified to meet learning styles and individual student needs.</w:t>
            </w:r>
          </w:p>
        </w:tc>
      </w:tr>
      <w:tr w:rsidR="008F2963" w:rsidRPr="008F2963" w14:paraId="0907C32D" w14:textId="77777777" w:rsidTr="00A237B5">
        <w:trPr>
          <w:gridAfter w:val="1"/>
          <w:wAfter w:w="203" w:type="dxa"/>
          <w:trHeight w:val="1349"/>
        </w:trPr>
        <w:tc>
          <w:tcPr>
            <w:tcW w:w="5474" w:type="dxa"/>
            <w:gridSpan w:val="2"/>
            <w:vAlign w:val="center"/>
            <w:hideMark/>
          </w:tcPr>
          <w:p w14:paraId="1ADC8043" w14:textId="3581E21C" w:rsidR="006013BE" w:rsidRPr="008F2963" w:rsidRDefault="00193EF3" w:rsidP="00A237B5">
            <w:pPr>
              <w:rPr>
                <w:color w:val="auto"/>
                <w:szCs w:val="18"/>
              </w:rPr>
            </w:pPr>
            <w:r>
              <w:rPr>
                <w:color w:val="auto"/>
                <w:szCs w:val="18"/>
              </w:rPr>
              <w:t xml:space="preserve">Teachers can assist others in ongoing development of knowledge and skills and the understanding of technology. </w:t>
            </w:r>
            <w:proofErr w:type="gramStart"/>
            <w:r>
              <w:rPr>
                <w:color w:val="auto"/>
                <w:szCs w:val="18"/>
              </w:rPr>
              <w:t>Teachers</w:t>
            </w:r>
            <w:proofErr w:type="gramEnd"/>
            <w:r>
              <w:rPr>
                <w:color w:val="auto"/>
                <w:szCs w:val="18"/>
              </w:rPr>
              <w:t xml:space="preserve"> creation of a screencast will help teachers in identifying which technology systems meet their specific learning needs. Teachers will support the use of media based tools by using a screencast to create a demonstration over a digital storytelling application.</w:t>
            </w:r>
          </w:p>
        </w:tc>
        <w:tc>
          <w:tcPr>
            <w:tcW w:w="1180" w:type="dxa"/>
            <w:vAlign w:val="center"/>
            <w:hideMark/>
          </w:tcPr>
          <w:p w14:paraId="18314E14" w14:textId="77777777" w:rsidR="006013BE" w:rsidRPr="008F2963" w:rsidRDefault="006013BE" w:rsidP="00A237B5">
            <w:pPr>
              <w:rPr>
                <w:szCs w:val="18"/>
              </w:rPr>
            </w:pPr>
            <w:r w:rsidRPr="00DD1AB3">
              <w:rPr>
                <w:szCs w:val="18"/>
                <w:highlight w:val="yellow"/>
              </w:rPr>
              <w:t>Exceeds TF Standard</w:t>
            </w:r>
          </w:p>
        </w:tc>
        <w:tc>
          <w:tcPr>
            <w:tcW w:w="1180" w:type="dxa"/>
            <w:vAlign w:val="center"/>
            <w:hideMark/>
          </w:tcPr>
          <w:p w14:paraId="368D1089" w14:textId="77777777" w:rsidR="006013BE" w:rsidRPr="008F2963" w:rsidRDefault="006013BE" w:rsidP="00A237B5">
            <w:pPr>
              <w:rPr>
                <w:szCs w:val="18"/>
              </w:rPr>
            </w:pPr>
            <w:r w:rsidRPr="008F2963">
              <w:rPr>
                <w:szCs w:val="18"/>
              </w:rPr>
              <w:t>Meets TF Standard</w:t>
            </w:r>
          </w:p>
        </w:tc>
        <w:tc>
          <w:tcPr>
            <w:tcW w:w="1537" w:type="dxa"/>
            <w:vAlign w:val="center"/>
            <w:hideMark/>
          </w:tcPr>
          <w:p w14:paraId="5CC0253E" w14:textId="77777777" w:rsidR="006013BE" w:rsidRPr="008F2963" w:rsidRDefault="006013BE" w:rsidP="00A237B5">
            <w:pPr>
              <w:rPr>
                <w:szCs w:val="18"/>
              </w:rPr>
            </w:pPr>
            <w:r w:rsidRPr="008F2963">
              <w:rPr>
                <w:szCs w:val="18"/>
              </w:rPr>
              <w:t>Approaches TF Standard</w:t>
            </w:r>
          </w:p>
        </w:tc>
        <w:tc>
          <w:tcPr>
            <w:tcW w:w="1589" w:type="dxa"/>
            <w:vAlign w:val="center"/>
          </w:tcPr>
          <w:p w14:paraId="770F75FE" w14:textId="77777777" w:rsidR="00193EF3" w:rsidRPr="00193EF3" w:rsidRDefault="00193EF3" w:rsidP="00193EF3">
            <w:pPr>
              <w:jc w:val="center"/>
              <w:rPr>
                <w:rFonts w:ascii="Times" w:eastAsia="Times New Roman" w:hAnsi="Times" w:cs="Times New Roman"/>
                <w:sz w:val="20"/>
                <w:szCs w:val="20"/>
              </w:rPr>
            </w:pPr>
            <w:r w:rsidRPr="00193EF3">
              <w:rPr>
                <w:rFonts w:ascii="Georgia" w:eastAsia="Times New Roman" w:hAnsi="Georgia" w:cs="Times New Roman"/>
                <w:color w:val="333333"/>
                <w:sz w:val="20"/>
                <w:szCs w:val="20"/>
              </w:rPr>
              <w:t>TF-I A. 1,2 TF-III A. 5</w:t>
            </w:r>
          </w:p>
          <w:p w14:paraId="095D6C67" w14:textId="77777777" w:rsidR="006013BE" w:rsidRPr="008F2963" w:rsidRDefault="006013BE" w:rsidP="00387D87">
            <w:pPr>
              <w:rPr>
                <w:szCs w:val="18"/>
              </w:rPr>
            </w:pPr>
          </w:p>
        </w:tc>
        <w:tc>
          <w:tcPr>
            <w:tcW w:w="3203" w:type="dxa"/>
            <w:vAlign w:val="center"/>
          </w:tcPr>
          <w:p w14:paraId="60146230" w14:textId="5EDB31A1" w:rsidR="008D507F" w:rsidRPr="008F2963" w:rsidRDefault="00193EF3" w:rsidP="00A237B5">
            <w:pPr>
              <w:rPr>
                <w:szCs w:val="18"/>
              </w:rPr>
            </w:pPr>
            <w:r>
              <w:rPr>
                <w:szCs w:val="18"/>
              </w:rPr>
              <w:t>Module_6 – Digital Storytelling Screencast.</w:t>
            </w:r>
            <w:r w:rsidR="00DD1AB3">
              <w:rPr>
                <w:szCs w:val="18"/>
              </w:rPr>
              <w:t xml:space="preserve"> - </w:t>
            </w:r>
            <w:hyperlink r:id="rId14" w:history="1">
              <w:r w:rsidR="00DD1AB3" w:rsidRPr="00A843A0">
                <w:rPr>
                  <w:rStyle w:val="Hyperlink"/>
                  <w:szCs w:val="18"/>
                </w:rPr>
                <w:t>http://turbevilletechnology.weebly.com/module-6---digital-storytelling-presentation.html</w:t>
              </w:r>
            </w:hyperlink>
            <w:r w:rsidR="00DD1AB3">
              <w:rPr>
                <w:szCs w:val="18"/>
              </w:rPr>
              <w:t xml:space="preserve"> </w:t>
            </w:r>
          </w:p>
        </w:tc>
      </w:tr>
      <w:tr w:rsidR="008F2963" w:rsidRPr="008F2963" w14:paraId="2DE8EEE4" w14:textId="77777777" w:rsidTr="00A237B5">
        <w:trPr>
          <w:gridAfter w:val="1"/>
          <w:wAfter w:w="203" w:type="dxa"/>
          <w:trHeight w:val="1160"/>
        </w:trPr>
        <w:tc>
          <w:tcPr>
            <w:tcW w:w="14163" w:type="dxa"/>
            <w:gridSpan w:val="7"/>
            <w:shd w:val="clear" w:color="auto" w:fill="E9F9C8" w:themeFill="background2" w:themeFillTint="66"/>
            <w:hideMark/>
          </w:tcPr>
          <w:p w14:paraId="09D752DE" w14:textId="77777777" w:rsidR="00A237B5" w:rsidRDefault="00A237B5" w:rsidP="00A237B5">
            <w:pPr>
              <w:rPr>
                <w:color w:val="auto"/>
                <w:szCs w:val="18"/>
              </w:rPr>
            </w:pPr>
            <w:r w:rsidRPr="00D167E0">
              <w:rPr>
                <w:b/>
                <w:color w:val="auto"/>
                <w:szCs w:val="18"/>
              </w:rPr>
              <w:lastRenderedPageBreak/>
              <w:t>ADD YOUR RESPONSE HERE</w:t>
            </w:r>
          </w:p>
          <w:p w14:paraId="2492C6FF" w14:textId="3BE0C035" w:rsidR="00CF6790" w:rsidRPr="008F2963" w:rsidRDefault="00DD1AB3" w:rsidP="00387D87">
            <w:pPr>
              <w:rPr>
                <w:color w:val="auto"/>
                <w:szCs w:val="18"/>
              </w:rPr>
            </w:pPr>
            <w:r>
              <w:rPr>
                <w:rFonts w:ascii="Helvetica" w:hAnsi="Helvetica" w:cs="Helvetica"/>
                <w:color w:val="000000"/>
                <w:sz w:val="20"/>
                <w:szCs w:val="20"/>
              </w:rPr>
              <w:t xml:space="preserve">I chose to do my lesson on Domo Animate. This site can be used with 3rd-12th graders as these students (in our district) are allowed to have email addresses and sign up for accounts such as this to complete projects. K-2nd graders could use this site in partners and with a dummy account like </w:t>
            </w:r>
            <w:proofErr w:type="spellStart"/>
            <w:r>
              <w:rPr>
                <w:rFonts w:ascii="Helvetica" w:hAnsi="Helvetica" w:cs="Helvetica"/>
                <w:color w:val="000000"/>
                <w:sz w:val="20"/>
                <w:szCs w:val="20"/>
              </w:rPr>
              <w:t>gmail</w:t>
            </w:r>
            <w:proofErr w:type="spellEnd"/>
            <w:r>
              <w:rPr>
                <w:rFonts w:ascii="Helvetica" w:hAnsi="Helvetica" w:cs="Helvetica"/>
                <w:color w:val="000000"/>
                <w:sz w:val="20"/>
                <w:szCs w:val="20"/>
              </w:rPr>
              <w:t xml:space="preserve"> if needed. This site is user-friendly but like any site </w:t>
            </w:r>
            <w:proofErr w:type="gramStart"/>
            <w:r>
              <w:rPr>
                <w:rFonts w:ascii="Helvetica" w:hAnsi="Helvetica" w:cs="Helvetica"/>
                <w:color w:val="000000"/>
                <w:sz w:val="20"/>
                <w:szCs w:val="20"/>
              </w:rPr>
              <w:t>has</w:t>
            </w:r>
            <w:proofErr w:type="gramEnd"/>
            <w:r>
              <w:rPr>
                <w:rFonts w:ascii="Helvetica" w:hAnsi="Helvetica" w:cs="Helvetica"/>
                <w:color w:val="000000"/>
                <w:sz w:val="20"/>
                <w:szCs w:val="20"/>
              </w:rPr>
              <w:t xml:space="preserve"> some pros and cons. Please watch the video below to see the pros and cons of Domo Animate.</w:t>
            </w:r>
          </w:p>
        </w:tc>
      </w:tr>
      <w:tr w:rsidR="008F2963" w:rsidRPr="008F2963" w14:paraId="4EDDF326" w14:textId="77777777" w:rsidTr="002E4E01">
        <w:trPr>
          <w:gridAfter w:val="1"/>
          <w:wAfter w:w="203" w:type="dxa"/>
          <w:trHeight w:val="1340"/>
        </w:trPr>
        <w:tc>
          <w:tcPr>
            <w:tcW w:w="5474" w:type="dxa"/>
            <w:gridSpan w:val="2"/>
            <w:vAlign w:val="center"/>
            <w:hideMark/>
          </w:tcPr>
          <w:p w14:paraId="5C217AE4" w14:textId="62DD317B" w:rsidR="006013BE" w:rsidRPr="008F2963" w:rsidRDefault="00473F20" w:rsidP="002E4E01">
            <w:pPr>
              <w:rPr>
                <w:color w:val="auto"/>
                <w:szCs w:val="18"/>
              </w:rPr>
            </w:pPr>
            <w:r>
              <w:rPr>
                <w:color w:val="auto"/>
                <w:szCs w:val="18"/>
              </w:rPr>
              <w:t xml:space="preserve">Create an advanced collection of graphics that can be used for classroom purposes. </w:t>
            </w:r>
          </w:p>
        </w:tc>
        <w:tc>
          <w:tcPr>
            <w:tcW w:w="1180" w:type="dxa"/>
            <w:vAlign w:val="center"/>
            <w:hideMark/>
          </w:tcPr>
          <w:p w14:paraId="0B746369" w14:textId="77777777" w:rsidR="006013BE" w:rsidRPr="008F2963" w:rsidRDefault="006013BE" w:rsidP="002E4E01">
            <w:pPr>
              <w:rPr>
                <w:szCs w:val="18"/>
              </w:rPr>
            </w:pPr>
            <w:r w:rsidRPr="00DD1AB3">
              <w:rPr>
                <w:szCs w:val="18"/>
                <w:highlight w:val="yellow"/>
              </w:rPr>
              <w:t>Exceeds TF Standard</w:t>
            </w:r>
          </w:p>
        </w:tc>
        <w:tc>
          <w:tcPr>
            <w:tcW w:w="1180" w:type="dxa"/>
            <w:vAlign w:val="center"/>
            <w:hideMark/>
          </w:tcPr>
          <w:p w14:paraId="0B1659D0" w14:textId="77777777" w:rsidR="006013BE" w:rsidRPr="008F2963" w:rsidRDefault="006013BE" w:rsidP="002E4E01">
            <w:pPr>
              <w:rPr>
                <w:szCs w:val="18"/>
              </w:rPr>
            </w:pPr>
            <w:r w:rsidRPr="008F2963">
              <w:rPr>
                <w:szCs w:val="18"/>
              </w:rPr>
              <w:t>Meets TF Standard</w:t>
            </w:r>
          </w:p>
        </w:tc>
        <w:tc>
          <w:tcPr>
            <w:tcW w:w="1537" w:type="dxa"/>
            <w:vAlign w:val="center"/>
            <w:hideMark/>
          </w:tcPr>
          <w:p w14:paraId="7380298C" w14:textId="77777777" w:rsidR="006013BE" w:rsidRPr="008F2963" w:rsidRDefault="006013BE" w:rsidP="002E4E01">
            <w:pPr>
              <w:rPr>
                <w:szCs w:val="18"/>
              </w:rPr>
            </w:pPr>
            <w:r w:rsidRPr="008F2963">
              <w:rPr>
                <w:szCs w:val="18"/>
              </w:rPr>
              <w:t>Approaches TF Standard</w:t>
            </w:r>
          </w:p>
        </w:tc>
        <w:tc>
          <w:tcPr>
            <w:tcW w:w="1589" w:type="dxa"/>
            <w:vAlign w:val="center"/>
            <w:hideMark/>
          </w:tcPr>
          <w:p w14:paraId="10F337D8" w14:textId="2A963587" w:rsidR="00FA75D0" w:rsidRPr="00FA75D0" w:rsidRDefault="00FA75D0" w:rsidP="00FA75D0">
            <w:pPr>
              <w:jc w:val="center"/>
              <w:rPr>
                <w:rFonts w:ascii="Times" w:eastAsia="Times New Roman" w:hAnsi="Times" w:cs="Times New Roman"/>
                <w:sz w:val="20"/>
                <w:szCs w:val="20"/>
              </w:rPr>
            </w:pPr>
            <w:r w:rsidRPr="00FA75D0">
              <w:rPr>
                <w:rFonts w:ascii="Georgia" w:eastAsia="Times New Roman" w:hAnsi="Georgia" w:cs="Times New Roman"/>
                <w:color w:val="333333"/>
                <w:sz w:val="20"/>
                <w:szCs w:val="20"/>
              </w:rPr>
              <w:t>TF-III A. 5, TF-V C. 1</w:t>
            </w:r>
            <w:r>
              <w:rPr>
                <w:rFonts w:ascii="Georgia" w:eastAsia="Times New Roman" w:hAnsi="Georgia" w:cs="Times New Roman"/>
                <w:color w:val="333333"/>
                <w:sz w:val="20"/>
                <w:szCs w:val="20"/>
              </w:rPr>
              <w:t>,</w:t>
            </w:r>
            <w:r w:rsidR="00473F20">
              <w:rPr>
                <w:rFonts w:ascii="Georgia" w:eastAsia="Times New Roman" w:hAnsi="Georgia" w:cs="Times New Roman"/>
                <w:color w:val="333333"/>
                <w:sz w:val="20"/>
                <w:szCs w:val="20"/>
              </w:rPr>
              <w:t xml:space="preserve"> </w:t>
            </w:r>
          </w:p>
          <w:p w14:paraId="0D18A533" w14:textId="7DFF8651" w:rsidR="00FA75D0" w:rsidRPr="00FA75D0" w:rsidRDefault="00FA75D0" w:rsidP="00FA75D0">
            <w:pPr>
              <w:rPr>
                <w:rFonts w:ascii="Times" w:eastAsia="Times New Roman" w:hAnsi="Times" w:cs="Times New Roman"/>
                <w:sz w:val="20"/>
                <w:szCs w:val="20"/>
              </w:rPr>
            </w:pPr>
          </w:p>
          <w:p w14:paraId="16C6C76A" w14:textId="7C34B535" w:rsidR="006013BE" w:rsidRPr="008F2963" w:rsidRDefault="006013BE" w:rsidP="002E4E01">
            <w:pPr>
              <w:rPr>
                <w:szCs w:val="18"/>
              </w:rPr>
            </w:pPr>
          </w:p>
        </w:tc>
        <w:tc>
          <w:tcPr>
            <w:tcW w:w="3203" w:type="dxa"/>
            <w:vAlign w:val="center"/>
          </w:tcPr>
          <w:p w14:paraId="1F5A839F" w14:textId="77777777" w:rsidR="008D507F" w:rsidRDefault="00FA75D0" w:rsidP="002E4E01">
            <w:pPr>
              <w:rPr>
                <w:szCs w:val="18"/>
              </w:rPr>
            </w:pPr>
            <w:r>
              <w:rPr>
                <w:szCs w:val="18"/>
              </w:rPr>
              <w:t>Module_7 – Photo Editing Resources</w:t>
            </w:r>
          </w:p>
          <w:p w14:paraId="62DCE22E" w14:textId="70DA88A7" w:rsidR="00FA75D0" w:rsidRPr="008F2963" w:rsidRDefault="00FA75D0" w:rsidP="002E4E01">
            <w:pPr>
              <w:rPr>
                <w:szCs w:val="18"/>
              </w:rPr>
            </w:pPr>
            <w:r>
              <w:rPr>
                <w:szCs w:val="18"/>
              </w:rPr>
              <w:t xml:space="preserve">Module_8 – </w:t>
            </w:r>
            <w:proofErr w:type="spellStart"/>
            <w:r>
              <w:rPr>
                <w:szCs w:val="18"/>
              </w:rPr>
              <w:t>Voicethread</w:t>
            </w:r>
            <w:proofErr w:type="spellEnd"/>
            <w:r>
              <w:rPr>
                <w:szCs w:val="18"/>
              </w:rPr>
              <w:t xml:space="preserve"> of graphics for classroom purposes.</w:t>
            </w:r>
            <w:r w:rsidR="00DD1AB3">
              <w:rPr>
                <w:szCs w:val="18"/>
              </w:rPr>
              <w:t xml:space="preserve">  - </w:t>
            </w:r>
            <w:hyperlink r:id="rId15" w:history="1">
              <w:r w:rsidR="00DD1AB3" w:rsidRPr="00A843A0">
                <w:rPr>
                  <w:rStyle w:val="Hyperlink"/>
                  <w:szCs w:val="18"/>
                </w:rPr>
                <w:t>http://turbevilletechnology.weebly.com/module-8---image-editing.html</w:t>
              </w:r>
            </w:hyperlink>
            <w:r w:rsidR="00DD1AB3">
              <w:rPr>
                <w:szCs w:val="18"/>
              </w:rPr>
              <w:t xml:space="preserve"> </w:t>
            </w:r>
          </w:p>
        </w:tc>
      </w:tr>
      <w:tr w:rsidR="008F2963" w:rsidRPr="008F2963" w14:paraId="5CBAD656" w14:textId="77777777" w:rsidTr="006B2AE9">
        <w:trPr>
          <w:gridAfter w:val="1"/>
          <w:wAfter w:w="203" w:type="dxa"/>
          <w:trHeight w:val="890"/>
        </w:trPr>
        <w:tc>
          <w:tcPr>
            <w:tcW w:w="14163" w:type="dxa"/>
            <w:gridSpan w:val="7"/>
            <w:shd w:val="clear" w:color="auto" w:fill="E9F9C8" w:themeFill="background2" w:themeFillTint="66"/>
            <w:hideMark/>
          </w:tcPr>
          <w:p w14:paraId="33C5DCFC" w14:textId="6E783025" w:rsidR="002E4E01" w:rsidRDefault="002E4E01" w:rsidP="002E4E01">
            <w:pPr>
              <w:rPr>
                <w:color w:val="auto"/>
                <w:szCs w:val="18"/>
              </w:rPr>
            </w:pPr>
            <w:r w:rsidRPr="00D167E0">
              <w:rPr>
                <w:b/>
                <w:color w:val="auto"/>
                <w:szCs w:val="18"/>
              </w:rPr>
              <w:t>ADD YOUR RESPONSE HERE</w:t>
            </w:r>
          </w:p>
          <w:p w14:paraId="209CD8F5" w14:textId="77777777" w:rsidR="00DD1AB3" w:rsidRPr="00DD1AB3" w:rsidRDefault="00DD1AB3" w:rsidP="00DD1AB3">
            <w:pPr>
              <w:shd w:val="clear" w:color="auto" w:fill="FFFFFF"/>
              <w:rPr>
                <w:rFonts w:ascii="Helvetica" w:eastAsia="Times New Roman" w:hAnsi="Helvetica" w:cs="Helvetica"/>
                <w:color w:val="000000"/>
                <w:sz w:val="20"/>
                <w:szCs w:val="20"/>
              </w:rPr>
            </w:pPr>
            <w:r w:rsidRPr="00DD1AB3">
              <w:rPr>
                <w:rFonts w:ascii="Helvetica" w:eastAsia="Times New Roman" w:hAnsi="Helvetica" w:cs="Helvetica"/>
                <w:color w:val="000000"/>
                <w:sz w:val="20"/>
                <w:szCs w:val="20"/>
              </w:rPr>
              <w:t xml:space="preserve">I really enjoy editing/manipulating photos to meet the needs of a project or lesson I am trying to present. My project combined two areas: </w:t>
            </w:r>
          </w:p>
          <w:p w14:paraId="3C3BE21B" w14:textId="77777777" w:rsidR="00DD1AB3" w:rsidRPr="00DD1AB3" w:rsidRDefault="00DD1AB3" w:rsidP="00DD1AB3">
            <w:pPr>
              <w:numPr>
                <w:ilvl w:val="0"/>
                <w:numId w:val="7"/>
              </w:numPr>
              <w:shd w:val="clear" w:color="auto" w:fill="FFFFFF"/>
              <w:spacing w:before="45"/>
              <w:rPr>
                <w:rFonts w:ascii="Helvetica" w:eastAsia="Times New Roman" w:hAnsi="Helvetica" w:cs="Helvetica"/>
                <w:color w:val="000000"/>
                <w:sz w:val="20"/>
                <w:szCs w:val="20"/>
              </w:rPr>
            </w:pPr>
            <w:r w:rsidRPr="00DD1AB3">
              <w:rPr>
                <w:rFonts w:ascii="Helvetica" w:eastAsia="Times New Roman" w:hAnsi="Helvetica" w:cs="Helvetica"/>
                <w:color w:val="000000"/>
                <w:sz w:val="20"/>
                <w:szCs w:val="20"/>
              </w:rPr>
              <w:t xml:space="preserve">I used </w:t>
            </w:r>
            <w:proofErr w:type="spellStart"/>
            <w:r w:rsidRPr="00DD1AB3">
              <w:rPr>
                <w:rFonts w:ascii="Helvetica" w:eastAsia="Times New Roman" w:hAnsi="Helvetica" w:cs="Helvetica"/>
                <w:color w:val="000000"/>
                <w:sz w:val="20"/>
                <w:szCs w:val="20"/>
              </w:rPr>
              <w:t>Voicethread</w:t>
            </w:r>
            <w:proofErr w:type="spellEnd"/>
            <w:r w:rsidRPr="00DD1AB3">
              <w:rPr>
                <w:rFonts w:ascii="Helvetica" w:eastAsia="Times New Roman" w:hAnsi="Helvetica" w:cs="Helvetica"/>
                <w:color w:val="000000"/>
                <w:sz w:val="20"/>
                <w:szCs w:val="20"/>
              </w:rPr>
              <w:t xml:space="preserve"> as a tool to complete a "Country Project" in grades 3-12 (variations within each grade level). Instead of the usual </w:t>
            </w:r>
            <w:proofErr w:type="spellStart"/>
            <w:r w:rsidRPr="00DD1AB3">
              <w:rPr>
                <w:rFonts w:ascii="Helvetica" w:eastAsia="Times New Roman" w:hAnsi="Helvetica" w:cs="Helvetica"/>
                <w:color w:val="000000"/>
                <w:sz w:val="20"/>
                <w:szCs w:val="20"/>
              </w:rPr>
              <w:t>Powerpoint</w:t>
            </w:r>
            <w:proofErr w:type="spellEnd"/>
            <w:r w:rsidRPr="00DD1AB3">
              <w:rPr>
                <w:rFonts w:ascii="Helvetica" w:eastAsia="Times New Roman" w:hAnsi="Helvetica" w:cs="Helvetica"/>
                <w:color w:val="000000"/>
                <w:sz w:val="20"/>
                <w:szCs w:val="20"/>
              </w:rPr>
              <w:t xml:space="preserve"> or </w:t>
            </w:r>
            <w:proofErr w:type="spellStart"/>
            <w:r w:rsidRPr="00DD1AB3">
              <w:rPr>
                <w:rFonts w:ascii="Helvetica" w:eastAsia="Times New Roman" w:hAnsi="Helvetica" w:cs="Helvetica"/>
                <w:color w:val="000000"/>
                <w:sz w:val="20"/>
                <w:szCs w:val="20"/>
              </w:rPr>
              <w:t>Prezi</w:t>
            </w:r>
            <w:proofErr w:type="spellEnd"/>
            <w:r w:rsidRPr="00DD1AB3">
              <w:rPr>
                <w:rFonts w:ascii="Helvetica" w:eastAsia="Times New Roman" w:hAnsi="Helvetica" w:cs="Helvetica"/>
                <w:color w:val="000000"/>
                <w:sz w:val="20"/>
                <w:szCs w:val="20"/>
              </w:rPr>
              <w:t xml:space="preserve">, I liked the idea of using </w:t>
            </w:r>
            <w:proofErr w:type="spellStart"/>
            <w:r w:rsidRPr="00DD1AB3">
              <w:rPr>
                <w:rFonts w:ascii="Helvetica" w:eastAsia="Times New Roman" w:hAnsi="Helvetica" w:cs="Helvetica"/>
                <w:color w:val="000000"/>
                <w:sz w:val="20"/>
                <w:szCs w:val="20"/>
              </w:rPr>
              <w:t>Voicethread</w:t>
            </w:r>
            <w:proofErr w:type="spellEnd"/>
            <w:r w:rsidRPr="00DD1AB3">
              <w:rPr>
                <w:rFonts w:ascii="Helvetica" w:eastAsia="Times New Roman" w:hAnsi="Helvetica" w:cs="Helvetica"/>
                <w:color w:val="000000"/>
                <w:sz w:val="20"/>
                <w:szCs w:val="20"/>
              </w:rPr>
              <w:t xml:space="preserve"> and allowing the students to comment directly on the project rather than having the presenter stand up in front of the students and present, then wait on questions. This is a great interactive tool that allows students to give direct feedback without a live classroom setting. Feedback can be done anywhere and at any time.</w:t>
            </w:r>
          </w:p>
          <w:p w14:paraId="605DFB00" w14:textId="77777777" w:rsidR="00DD1AB3" w:rsidRPr="00DD1AB3" w:rsidRDefault="00DD1AB3" w:rsidP="00DD1AB3">
            <w:pPr>
              <w:numPr>
                <w:ilvl w:val="0"/>
                <w:numId w:val="6"/>
              </w:numPr>
              <w:shd w:val="clear" w:color="auto" w:fill="FFFFFF"/>
              <w:spacing w:before="45"/>
              <w:rPr>
                <w:rFonts w:ascii="Helvetica" w:eastAsia="Times New Roman" w:hAnsi="Helvetica" w:cs="Helvetica"/>
                <w:color w:val="000000"/>
                <w:sz w:val="20"/>
                <w:szCs w:val="20"/>
              </w:rPr>
            </w:pPr>
            <w:r w:rsidRPr="00DD1AB3">
              <w:rPr>
                <w:rFonts w:ascii="Helvetica" w:eastAsia="Times New Roman" w:hAnsi="Helvetica" w:cs="Helvetica"/>
                <w:color w:val="000000"/>
                <w:sz w:val="20"/>
                <w:szCs w:val="20"/>
              </w:rPr>
              <w:t xml:space="preserve">I used </w:t>
            </w:r>
            <w:proofErr w:type="spellStart"/>
            <w:r w:rsidRPr="00DD1AB3">
              <w:rPr>
                <w:rFonts w:ascii="Helvetica" w:eastAsia="Times New Roman" w:hAnsi="Helvetica" w:cs="Helvetica"/>
                <w:color w:val="000000"/>
                <w:sz w:val="20"/>
                <w:szCs w:val="20"/>
              </w:rPr>
              <w:t>PicMonkey</w:t>
            </w:r>
            <w:proofErr w:type="spellEnd"/>
            <w:r w:rsidRPr="00DD1AB3">
              <w:rPr>
                <w:rFonts w:ascii="Helvetica" w:eastAsia="Times New Roman" w:hAnsi="Helvetica" w:cs="Helvetica"/>
                <w:color w:val="000000"/>
                <w:sz w:val="20"/>
                <w:szCs w:val="20"/>
              </w:rPr>
              <w:t xml:space="preserve"> and </w:t>
            </w:r>
            <w:proofErr w:type="spellStart"/>
            <w:r w:rsidRPr="00DD1AB3">
              <w:rPr>
                <w:rFonts w:ascii="Helvetica" w:eastAsia="Times New Roman" w:hAnsi="Helvetica" w:cs="Helvetica"/>
                <w:color w:val="000000"/>
                <w:sz w:val="20"/>
                <w:szCs w:val="20"/>
              </w:rPr>
              <w:t>FotoFlexer</w:t>
            </w:r>
            <w:proofErr w:type="spellEnd"/>
            <w:r w:rsidRPr="00DD1AB3">
              <w:rPr>
                <w:rFonts w:ascii="Helvetica" w:eastAsia="Times New Roman" w:hAnsi="Helvetica" w:cs="Helvetica"/>
                <w:color w:val="000000"/>
                <w:sz w:val="20"/>
                <w:szCs w:val="20"/>
              </w:rPr>
              <w:t xml:space="preserve"> to modify photos to meet the needs of my project. This is what I want my students to do when completing this project. Rather than creating a 30-40 slide presentation, the students can modify/collage pictures to limit the presentation size and truly show pictures all at the same time that are meaningful to the presentation. </w:t>
            </w:r>
            <w:proofErr w:type="spellStart"/>
            <w:r w:rsidRPr="00DD1AB3">
              <w:rPr>
                <w:rFonts w:ascii="Helvetica" w:eastAsia="Times New Roman" w:hAnsi="Helvetica" w:cs="Helvetica"/>
                <w:color w:val="000000"/>
                <w:sz w:val="20"/>
                <w:szCs w:val="20"/>
              </w:rPr>
              <w:t>PicMonkey</w:t>
            </w:r>
            <w:proofErr w:type="spellEnd"/>
            <w:r w:rsidRPr="00DD1AB3">
              <w:rPr>
                <w:rFonts w:ascii="Helvetica" w:eastAsia="Times New Roman" w:hAnsi="Helvetica" w:cs="Helvetica"/>
                <w:color w:val="000000"/>
                <w:sz w:val="20"/>
                <w:szCs w:val="20"/>
              </w:rPr>
              <w:t xml:space="preserve"> is a great tool that can be used from 3rd-12th grades effectively while </w:t>
            </w:r>
            <w:proofErr w:type="spellStart"/>
            <w:r w:rsidRPr="00DD1AB3">
              <w:rPr>
                <w:rFonts w:ascii="Helvetica" w:eastAsia="Times New Roman" w:hAnsi="Helvetica" w:cs="Helvetica"/>
                <w:color w:val="000000"/>
                <w:sz w:val="20"/>
                <w:szCs w:val="20"/>
              </w:rPr>
              <w:t>FotoFlexer</w:t>
            </w:r>
            <w:proofErr w:type="spellEnd"/>
            <w:r w:rsidRPr="00DD1AB3">
              <w:rPr>
                <w:rFonts w:ascii="Helvetica" w:eastAsia="Times New Roman" w:hAnsi="Helvetica" w:cs="Helvetica"/>
                <w:color w:val="000000"/>
                <w:sz w:val="20"/>
                <w:szCs w:val="20"/>
              </w:rPr>
              <w:t xml:space="preserve"> is also a great tool but may take more training in 3rd-5th grades. Diverse learners can use both sites alone or with partners as needed. </w:t>
            </w:r>
          </w:p>
          <w:p w14:paraId="48BB83C4" w14:textId="109E53F0" w:rsidR="008D507F" w:rsidRPr="008F2963" w:rsidRDefault="008D507F" w:rsidP="002E4E01">
            <w:pPr>
              <w:rPr>
                <w:color w:val="auto"/>
                <w:szCs w:val="18"/>
              </w:rPr>
            </w:pPr>
          </w:p>
        </w:tc>
      </w:tr>
      <w:tr w:rsidR="008F2963" w:rsidRPr="008F2963" w14:paraId="051B60DA" w14:textId="77777777" w:rsidTr="00634A87">
        <w:trPr>
          <w:gridAfter w:val="1"/>
          <w:wAfter w:w="203" w:type="dxa"/>
          <w:trHeight w:val="1160"/>
        </w:trPr>
        <w:tc>
          <w:tcPr>
            <w:tcW w:w="5474" w:type="dxa"/>
            <w:gridSpan w:val="2"/>
            <w:vAlign w:val="center"/>
            <w:hideMark/>
          </w:tcPr>
          <w:p w14:paraId="06BD7CCF" w14:textId="3E1DD6CC" w:rsidR="006013BE" w:rsidRPr="008F2963" w:rsidRDefault="009C304F" w:rsidP="00634A87">
            <w:pPr>
              <w:rPr>
                <w:color w:val="auto"/>
                <w:szCs w:val="18"/>
              </w:rPr>
            </w:pPr>
            <w:r>
              <w:rPr>
                <w:color w:val="auto"/>
                <w:szCs w:val="18"/>
              </w:rPr>
              <w:t xml:space="preserve">Provide resources and feedback to teachers as they create developmentally appropriate curriculum units. Consult with teachers as they design strategies for using technology in the classroom. </w:t>
            </w:r>
            <w:r w:rsidRPr="009C304F">
              <w:rPr>
                <w:b/>
                <w:color w:val="auto"/>
                <w:szCs w:val="18"/>
              </w:rPr>
              <w:t>Assist teachers in developing strategies that support the diverse needs of learners</w:t>
            </w:r>
            <w:r>
              <w:rPr>
                <w:color w:val="auto"/>
                <w:szCs w:val="18"/>
              </w:rPr>
              <w:t xml:space="preserve">. </w:t>
            </w:r>
            <w:r w:rsidR="005D7928">
              <w:rPr>
                <w:color w:val="auto"/>
                <w:szCs w:val="18"/>
              </w:rPr>
              <w:t xml:space="preserve">Use technology productivity tools such as </w:t>
            </w:r>
            <w:proofErr w:type="spellStart"/>
            <w:r w:rsidR="005D7928">
              <w:rPr>
                <w:color w:val="auto"/>
                <w:szCs w:val="18"/>
              </w:rPr>
              <w:t>Edmodo</w:t>
            </w:r>
            <w:proofErr w:type="spellEnd"/>
            <w:r w:rsidR="005D7928">
              <w:rPr>
                <w:color w:val="auto"/>
                <w:szCs w:val="18"/>
              </w:rPr>
              <w:t xml:space="preserve">. </w:t>
            </w:r>
          </w:p>
        </w:tc>
        <w:tc>
          <w:tcPr>
            <w:tcW w:w="1180" w:type="dxa"/>
            <w:vAlign w:val="center"/>
            <w:hideMark/>
          </w:tcPr>
          <w:p w14:paraId="2E69C354" w14:textId="77777777" w:rsidR="006013BE" w:rsidRPr="008F2963" w:rsidRDefault="006013BE" w:rsidP="00634A87">
            <w:pPr>
              <w:rPr>
                <w:szCs w:val="18"/>
              </w:rPr>
            </w:pPr>
            <w:r w:rsidRPr="008F2963">
              <w:rPr>
                <w:szCs w:val="18"/>
              </w:rPr>
              <w:t>Exceeds TF Standard</w:t>
            </w:r>
          </w:p>
        </w:tc>
        <w:tc>
          <w:tcPr>
            <w:tcW w:w="1180" w:type="dxa"/>
            <w:vAlign w:val="center"/>
            <w:hideMark/>
          </w:tcPr>
          <w:p w14:paraId="2A7734D9" w14:textId="77777777" w:rsidR="006013BE" w:rsidRPr="008F2963" w:rsidRDefault="006013BE" w:rsidP="00634A87">
            <w:pPr>
              <w:rPr>
                <w:szCs w:val="18"/>
              </w:rPr>
            </w:pPr>
            <w:r w:rsidRPr="008F2963">
              <w:rPr>
                <w:szCs w:val="18"/>
              </w:rPr>
              <w:t>Meets TF Standard</w:t>
            </w:r>
          </w:p>
        </w:tc>
        <w:tc>
          <w:tcPr>
            <w:tcW w:w="1537" w:type="dxa"/>
            <w:vAlign w:val="center"/>
            <w:hideMark/>
          </w:tcPr>
          <w:p w14:paraId="3A333FAD" w14:textId="77777777" w:rsidR="006013BE" w:rsidRPr="008F2963" w:rsidRDefault="006013BE" w:rsidP="00634A87">
            <w:pPr>
              <w:rPr>
                <w:szCs w:val="18"/>
              </w:rPr>
            </w:pPr>
            <w:r w:rsidRPr="008F2963">
              <w:rPr>
                <w:szCs w:val="18"/>
              </w:rPr>
              <w:t>Approaches TF Standard</w:t>
            </w:r>
          </w:p>
        </w:tc>
        <w:tc>
          <w:tcPr>
            <w:tcW w:w="1589" w:type="dxa"/>
            <w:vAlign w:val="center"/>
          </w:tcPr>
          <w:p w14:paraId="6ABE5D8C" w14:textId="163E2BCD" w:rsidR="009C304F" w:rsidRPr="009C304F" w:rsidRDefault="009C304F" w:rsidP="009C304F">
            <w:pPr>
              <w:jc w:val="center"/>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TF-II A. 1, 2, </w:t>
            </w:r>
            <w:r w:rsidRPr="009C304F">
              <w:rPr>
                <w:rFonts w:ascii="Georgia" w:eastAsia="Times New Roman" w:hAnsi="Georgia" w:cs="Times New Roman"/>
                <w:color w:val="333333"/>
                <w:sz w:val="20"/>
                <w:szCs w:val="20"/>
              </w:rPr>
              <w:t>3,</w:t>
            </w:r>
            <w:r>
              <w:rPr>
                <w:rFonts w:ascii="Georgia" w:eastAsia="Times New Roman" w:hAnsi="Georgia" w:cs="Times New Roman"/>
                <w:color w:val="333333"/>
                <w:sz w:val="20"/>
                <w:szCs w:val="20"/>
              </w:rPr>
              <w:t xml:space="preserve"> </w:t>
            </w:r>
            <w:r w:rsidRPr="009C304F">
              <w:rPr>
                <w:rFonts w:ascii="Georgia" w:eastAsia="Times New Roman" w:hAnsi="Georgia" w:cs="Times New Roman"/>
                <w:color w:val="333333"/>
                <w:sz w:val="20"/>
                <w:szCs w:val="20"/>
              </w:rPr>
              <w:t>TF-III A. 1, 4.</w:t>
            </w:r>
          </w:p>
          <w:p w14:paraId="5B1E9754" w14:textId="68E677DA" w:rsidR="006013BE" w:rsidRPr="008F2963" w:rsidRDefault="006013BE" w:rsidP="00634A87">
            <w:pPr>
              <w:rPr>
                <w:szCs w:val="18"/>
              </w:rPr>
            </w:pPr>
          </w:p>
        </w:tc>
        <w:tc>
          <w:tcPr>
            <w:tcW w:w="3203" w:type="dxa"/>
            <w:vAlign w:val="center"/>
          </w:tcPr>
          <w:p w14:paraId="3FA0564B" w14:textId="3FD7F2D9" w:rsidR="006013BE" w:rsidRPr="008F2963" w:rsidRDefault="009C304F" w:rsidP="00634A87">
            <w:pPr>
              <w:rPr>
                <w:szCs w:val="18"/>
              </w:rPr>
            </w:pPr>
            <w:r>
              <w:rPr>
                <w:szCs w:val="18"/>
              </w:rPr>
              <w:t>Module_11 Peer Evaluation of PD Presentation.</w:t>
            </w:r>
            <w:r w:rsidR="00050E36">
              <w:rPr>
                <w:szCs w:val="18"/>
              </w:rPr>
              <w:t xml:space="preserve"> - </w:t>
            </w:r>
            <w:hyperlink r:id="rId16" w:history="1">
              <w:r w:rsidR="00050E36" w:rsidRPr="00A843A0">
                <w:rPr>
                  <w:rStyle w:val="Hyperlink"/>
                  <w:szCs w:val="18"/>
                </w:rPr>
                <w:t>http://turbevilletechnology.weebly.com/module-11---pd-evaluation.html</w:t>
              </w:r>
            </w:hyperlink>
            <w:r w:rsidR="00050E36">
              <w:rPr>
                <w:szCs w:val="18"/>
              </w:rPr>
              <w:t xml:space="preserve"> </w:t>
            </w:r>
          </w:p>
        </w:tc>
      </w:tr>
      <w:tr w:rsidR="008F2963" w:rsidRPr="008F2963" w14:paraId="791E44DC" w14:textId="77777777" w:rsidTr="00987DFF">
        <w:trPr>
          <w:gridAfter w:val="1"/>
          <w:wAfter w:w="203" w:type="dxa"/>
          <w:trHeight w:val="530"/>
        </w:trPr>
        <w:tc>
          <w:tcPr>
            <w:tcW w:w="14163" w:type="dxa"/>
            <w:gridSpan w:val="7"/>
            <w:shd w:val="clear" w:color="auto" w:fill="E9F9C8" w:themeFill="background2" w:themeFillTint="66"/>
            <w:hideMark/>
          </w:tcPr>
          <w:p w14:paraId="065F4A5D" w14:textId="77777777" w:rsidR="00634A87" w:rsidRDefault="00634A87" w:rsidP="00634A87">
            <w:pPr>
              <w:rPr>
                <w:color w:val="auto"/>
                <w:szCs w:val="18"/>
              </w:rPr>
            </w:pPr>
            <w:r w:rsidRPr="00D167E0">
              <w:rPr>
                <w:b/>
                <w:color w:val="auto"/>
                <w:szCs w:val="18"/>
              </w:rPr>
              <w:t>ADD YOUR RESPONSE HERE</w:t>
            </w:r>
          </w:p>
          <w:p w14:paraId="10B489FC" w14:textId="0D2399E5" w:rsidR="008D507F" w:rsidRPr="008F2963" w:rsidRDefault="00050E36" w:rsidP="008538CD">
            <w:pPr>
              <w:rPr>
                <w:color w:val="auto"/>
                <w:szCs w:val="18"/>
              </w:rPr>
            </w:pPr>
            <w:r>
              <w:rPr>
                <w:rFonts w:ascii="Helvetica" w:hAnsi="Helvetica" w:cs="Helvetica"/>
                <w:color w:val="000000"/>
                <w:sz w:val="20"/>
                <w:szCs w:val="20"/>
              </w:rPr>
              <w:t>This PD Evaluation evaluated a classmate that presented on Screencast-O-</w:t>
            </w:r>
            <w:proofErr w:type="spellStart"/>
            <w:r>
              <w:rPr>
                <w:rFonts w:ascii="Helvetica" w:hAnsi="Helvetica" w:cs="Helvetica"/>
                <w:color w:val="000000"/>
                <w:sz w:val="20"/>
                <w:szCs w:val="20"/>
              </w:rPr>
              <w:t>Matic</w:t>
            </w:r>
            <w:proofErr w:type="spellEnd"/>
            <w:r>
              <w:rPr>
                <w:rFonts w:ascii="Helvetica" w:hAnsi="Helvetica" w:cs="Helvetica"/>
                <w:color w:val="000000"/>
                <w:sz w:val="20"/>
                <w:szCs w:val="20"/>
              </w:rPr>
              <w:t>.</w:t>
            </w:r>
            <w:bookmarkStart w:id="0" w:name="_GoBack"/>
            <w:bookmarkEnd w:id="0"/>
          </w:p>
        </w:tc>
      </w:tr>
    </w:tbl>
    <w:p w14:paraId="1944B498" w14:textId="77777777" w:rsidR="00AE48FB" w:rsidRDefault="00AE48FB" w:rsidP="008A13A8">
      <w:pPr>
        <w:rPr>
          <w:rFonts w:ascii="Arial Narrow" w:hAnsi="Arial Narrow"/>
        </w:rPr>
      </w:pPr>
    </w:p>
    <w:p w14:paraId="5E8B4CE3" w14:textId="77777777" w:rsidR="00E31094" w:rsidRPr="00CC11B2" w:rsidRDefault="00E31094" w:rsidP="008A13A8">
      <w:pPr>
        <w:rPr>
          <w:rFonts w:ascii="Arial Narrow" w:hAnsi="Arial Narrow"/>
        </w:rPr>
      </w:pPr>
    </w:p>
    <w:sectPr w:rsidR="00E31094" w:rsidRPr="00CC11B2" w:rsidSect="006013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A06"/>
    <w:multiLevelType w:val="hybridMultilevel"/>
    <w:tmpl w:val="466AD698"/>
    <w:lvl w:ilvl="0" w:tplc="185A8B60">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22B2B"/>
    <w:multiLevelType w:val="multilevel"/>
    <w:tmpl w:val="B224B7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00A5E"/>
    <w:multiLevelType w:val="hybridMultilevel"/>
    <w:tmpl w:val="7862B330"/>
    <w:lvl w:ilvl="0" w:tplc="3BD47C6A">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B0F7A"/>
    <w:multiLevelType w:val="hybridMultilevel"/>
    <w:tmpl w:val="510464E8"/>
    <w:lvl w:ilvl="0" w:tplc="C3F052DC">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B3718"/>
    <w:multiLevelType w:val="multilevel"/>
    <w:tmpl w:val="04090027"/>
    <w:lvl w:ilvl="0">
      <w:start w:val="1"/>
      <w:numFmt w:val="upperRoman"/>
      <w:pStyle w:val="Heading1"/>
      <w:lvlText w:val="%1."/>
      <w:lvlJc w:val="left"/>
      <w:pPr>
        <w:ind w:left="720" w:firstLine="0"/>
      </w:pPr>
    </w:lvl>
    <w:lvl w:ilvl="1">
      <w:start w:val="1"/>
      <w:numFmt w:val="upperLetter"/>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5">
    <w:nsid w:val="71841258"/>
    <w:multiLevelType w:val="multilevel"/>
    <w:tmpl w:val="B224B7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89153D"/>
    <w:multiLevelType w:val="hybridMultilevel"/>
    <w:tmpl w:val="C6449D9A"/>
    <w:lvl w:ilvl="0" w:tplc="0B1ED794">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BE"/>
    <w:rsid w:val="000066C0"/>
    <w:rsid w:val="00021567"/>
    <w:rsid w:val="00026D08"/>
    <w:rsid w:val="00047895"/>
    <w:rsid w:val="00050E36"/>
    <w:rsid w:val="000C2E29"/>
    <w:rsid w:val="000E2146"/>
    <w:rsid w:val="001006E3"/>
    <w:rsid w:val="00140663"/>
    <w:rsid w:val="00154D6A"/>
    <w:rsid w:val="00193CC4"/>
    <w:rsid w:val="00193EF3"/>
    <w:rsid w:val="001A3267"/>
    <w:rsid w:val="001C0710"/>
    <w:rsid w:val="001E251A"/>
    <w:rsid w:val="00264E86"/>
    <w:rsid w:val="00267213"/>
    <w:rsid w:val="00272A7C"/>
    <w:rsid w:val="002B4B49"/>
    <w:rsid w:val="002E4E01"/>
    <w:rsid w:val="00337093"/>
    <w:rsid w:val="00356D3F"/>
    <w:rsid w:val="00364637"/>
    <w:rsid w:val="00370BB6"/>
    <w:rsid w:val="0037245B"/>
    <w:rsid w:val="00383354"/>
    <w:rsid w:val="00387D87"/>
    <w:rsid w:val="00394364"/>
    <w:rsid w:val="003A22D0"/>
    <w:rsid w:val="003F37F7"/>
    <w:rsid w:val="00423FCD"/>
    <w:rsid w:val="0042423A"/>
    <w:rsid w:val="00430B4B"/>
    <w:rsid w:val="00465664"/>
    <w:rsid w:val="004703D3"/>
    <w:rsid w:val="00473F20"/>
    <w:rsid w:val="00541566"/>
    <w:rsid w:val="00554A77"/>
    <w:rsid w:val="005D2B57"/>
    <w:rsid w:val="005D7928"/>
    <w:rsid w:val="005E0614"/>
    <w:rsid w:val="006013BE"/>
    <w:rsid w:val="00626300"/>
    <w:rsid w:val="006305EC"/>
    <w:rsid w:val="00634A87"/>
    <w:rsid w:val="00643CDE"/>
    <w:rsid w:val="006675B6"/>
    <w:rsid w:val="006A61B3"/>
    <w:rsid w:val="006B2AE9"/>
    <w:rsid w:val="00713946"/>
    <w:rsid w:val="00767DB8"/>
    <w:rsid w:val="0077659C"/>
    <w:rsid w:val="0079625D"/>
    <w:rsid w:val="007F239A"/>
    <w:rsid w:val="008538CD"/>
    <w:rsid w:val="00863266"/>
    <w:rsid w:val="008647A2"/>
    <w:rsid w:val="008916F0"/>
    <w:rsid w:val="008A13A8"/>
    <w:rsid w:val="008D0304"/>
    <w:rsid w:val="008D1F5D"/>
    <w:rsid w:val="008D507F"/>
    <w:rsid w:val="008F2963"/>
    <w:rsid w:val="009126E8"/>
    <w:rsid w:val="00912B4C"/>
    <w:rsid w:val="0091521B"/>
    <w:rsid w:val="00935C75"/>
    <w:rsid w:val="00954431"/>
    <w:rsid w:val="00987DFF"/>
    <w:rsid w:val="009B78C3"/>
    <w:rsid w:val="009C304F"/>
    <w:rsid w:val="009E2566"/>
    <w:rsid w:val="009F6169"/>
    <w:rsid w:val="00A015AD"/>
    <w:rsid w:val="00A2329C"/>
    <w:rsid w:val="00A237B5"/>
    <w:rsid w:val="00A35A2F"/>
    <w:rsid w:val="00A415D9"/>
    <w:rsid w:val="00A55719"/>
    <w:rsid w:val="00A55E11"/>
    <w:rsid w:val="00A73C21"/>
    <w:rsid w:val="00A826B0"/>
    <w:rsid w:val="00A86DA6"/>
    <w:rsid w:val="00A935FA"/>
    <w:rsid w:val="00A94452"/>
    <w:rsid w:val="00A95DC6"/>
    <w:rsid w:val="00A962EF"/>
    <w:rsid w:val="00A97902"/>
    <w:rsid w:val="00AA06C1"/>
    <w:rsid w:val="00AB6566"/>
    <w:rsid w:val="00AD5D63"/>
    <w:rsid w:val="00AE1CA4"/>
    <w:rsid w:val="00AE48FB"/>
    <w:rsid w:val="00AF525A"/>
    <w:rsid w:val="00B16A45"/>
    <w:rsid w:val="00B23EEC"/>
    <w:rsid w:val="00B343D7"/>
    <w:rsid w:val="00B7194A"/>
    <w:rsid w:val="00B874C5"/>
    <w:rsid w:val="00BC742A"/>
    <w:rsid w:val="00BD7910"/>
    <w:rsid w:val="00BE4769"/>
    <w:rsid w:val="00BF7A1F"/>
    <w:rsid w:val="00C3019A"/>
    <w:rsid w:val="00C44417"/>
    <w:rsid w:val="00C94751"/>
    <w:rsid w:val="00CB206D"/>
    <w:rsid w:val="00CB6E84"/>
    <w:rsid w:val="00CC11B2"/>
    <w:rsid w:val="00CE16B9"/>
    <w:rsid w:val="00CE2F7B"/>
    <w:rsid w:val="00CF54A9"/>
    <w:rsid w:val="00CF6790"/>
    <w:rsid w:val="00D167E0"/>
    <w:rsid w:val="00D25A8E"/>
    <w:rsid w:val="00D3132E"/>
    <w:rsid w:val="00D5584B"/>
    <w:rsid w:val="00D87BD0"/>
    <w:rsid w:val="00DA1663"/>
    <w:rsid w:val="00DC6E2F"/>
    <w:rsid w:val="00DD1AB3"/>
    <w:rsid w:val="00DE437E"/>
    <w:rsid w:val="00E234AD"/>
    <w:rsid w:val="00E31094"/>
    <w:rsid w:val="00E41865"/>
    <w:rsid w:val="00E44E58"/>
    <w:rsid w:val="00E53C74"/>
    <w:rsid w:val="00E61DAF"/>
    <w:rsid w:val="00EC062C"/>
    <w:rsid w:val="00EF1EBF"/>
    <w:rsid w:val="00F35001"/>
    <w:rsid w:val="00F62ADA"/>
    <w:rsid w:val="00F869B9"/>
    <w:rsid w:val="00F93326"/>
    <w:rsid w:val="00FA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63"/>
    <w:rPr>
      <w:rFonts w:ascii="Century Gothic" w:hAnsi="Century Gothic"/>
      <w:sz w:val="18"/>
    </w:rPr>
  </w:style>
  <w:style w:type="paragraph" w:styleId="Heading1">
    <w:name w:val="heading 1"/>
    <w:basedOn w:val="Normal"/>
    <w:next w:val="Normal"/>
    <w:link w:val="Heading1Char"/>
    <w:qFormat/>
    <w:rsid w:val="006013BE"/>
    <w:pPr>
      <w:keepNext/>
      <w:numPr>
        <w:numId w:val="1"/>
      </w:numPr>
      <w:spacing w:before="240" w:after="60" w:line="240" w:lineRule="auto"/>
      <w:outlineLvl w:val="0"/>
    </w:pPr>
    <w:rPr>
      <w:rFonts w:ascii="Helvetica" w:eastAsia="Times New Roman" w:hAnsi="Helvetica" w:cs="Times New Roman"/>
      <w:b/>
      <w:kern w:val="32"/>
      <w:sz w:val="32"/>
      <w:szCs w:val="24"/>
    </w:rPr>
  </w:style>
  <w:style w:type="paragraph" w:styleId="Heading2">
    <w:name w:val="heading 2"/>
    <w:basedOn w:val="Normal"/>
    <w:next w:val="Normal"/>
    <w:link w:val="Heading2Char"/>
    <w:unhideWhenUsed/>
    <w:qFormat/>
    <w:rsid w:val="00A95DC6"/>
    <w:pPr>
      <w:keepNext/>
      <w:spacing w:before="240" w:after="60" w:line="240" w:lineRule="auto"/>
      <w:outlineLvl w:val="1"/>
    </w:pPr>
    <w:rPr>
      <w:rFonts w:eastAsia="Times New Roman" w:cs="Arial"/>
      <w:b/>
      <w:bCs/>
      <w:i/>
      <w:iCs/>
      <w:color w:val="94C600" w:themeColor="accent1"/>
      <w:sz w:val="22"/>
      <w:szCs w:val="28"/>
    </w:rPr>
  </w:style>
  <w:style w:type="paragraph" w:styleId="Heading3">
    <w:name w:val="heading 3"/>
    <w:basedOn w:val="Normal"/>
    <w:next w:val="Normal"/>
    <w:link w:val="Heading3Char"/>
    <w:uiPriority w:val="9"/>
    <w:semiHidden/>
    <w:unhideWhenUsed/>
    <w:qFormat/>
    <w:rsid w:val="006013BE"/>
    <w:pPr>
      <w:keepNext/>
      <w:numPr>
        <w:ilvl w:val="2"/>
        <w:numId w:val="1"/>
      </w:numPr>
      <w:spacing w:after="0" w:line="240" w:lineRule="auto"/>
      <w:jc w:val="center"/>
      <w:outlineLvl w:val="2"/>
    </w:pPr>
    <w:rPr>
      <w:rFonts w:ascii="Tahoma" w:eastAsia="Times New Roman" w:hAnsi="Tahoma" w:cs="Times New Roman"/>
      <w:b/>
      <w:color w:val="000000"/>
      <w:sz w:val="26"/>
      <w:szCs w:val="24"/>
    </w:rPr>
  </w:style>
  <w:style w:type="paragraph" w:styleId="Heading4">
    <w:name w:val="heading 4"/>
    <w:basedOn w:val="Normal"/>
    <w:next w:val="Normal"/>
    <w:link w:val="Heading4Char"/>
    <w:semiHidden/>
    <w:unhideWhenUsed/>
    <w:qFormat/>
    <w:rsid w:val="006013BE"/>
    <w:pPr>
      <w:keepNext/>
      <w:keepLines/>
      <w:numPr>
        <w:ilvl w:val="3"/>
        <w:numId w:val="1"/>
      </w:numPr>
      <w:spacing w:before="200" w:after="0" w:line="240" w:lineRule="auto"/>
      <w:outlineLvl w:val="3"/>
    </w:pPr>
    <w:rPr>
      <w:rFonts w:asciiTheme="majorHAnsi" w:eastAsiaTheme="majorEastAsia" w:hAnsiTheme="majorHAnsi" w:cstheme="majorBidi"/>
      <w:b/>
      <w:bCs/>
      <w:i/>
      <w:iCs/>
      <w:color w:val="94C600" w:themeColor="accent1"/>
      <w:sz w:val="24"/>
      <w:szCs w:val="24"/>
    </w:rPr>
  </w:style>
  <w:style w:type="paragraph" w:styleId="Heading5">
    <w:name w:val="heading 5"/>
    <w:basedOn w:val="Normal"/>
    <w:next w:val="Normal"/>
    <w:link w:val="Heading5Char"/>
    <w:semiHidden/>
    <w:unhideWhenUsed/>
    <w:qFormat/>
    <w:rsid w:val="006013BE"/>
    <w:pPr>
      <w:keepNext/>
      <w:keepLines/>
      <w:numPr>
        <w:ilvl w:val="4"/>
        <w:numId w:val="1"/>
      </w:numPr>
      <w:spacing w:before="200" w:after="0" w:line="240" w:lineRule="auto"/>
      <w:outlineLvl w:val="4"/>
    </w:pPr>
    <w:rPr>
      <w:rFonts w:asciiTheme="majorHAnsi" w:eastAsiaTheme="majorEastAsia" w:hAnsiTheme="majorHAnsi" w:cstheme="majorBidi"/>
      <w:color w:val="496200" w:themeColor="accent1" w:themeShade="7F"/>
      <w:sz w:val="24"/>
      <w:szCs w:val="24"/>
    </w:rPr>
  </w:style>
  <w:style w:type="paragraph" w:styleId="Heading6">
    <w:name w:val="heading 6"/>
    <w:basedOn w:val="Normal"/>
    <w:next w:val="Normal"/>
    <w:link w:val="Heading6Char"/>
    <w:semiHidden/>
    <w:unhideWhenUsed/>
    <w:qFormat/>
    <w:rsid w:val="006013BE"/>
    <w:pPr>
      <w:keepNext/>
      <w:keepLines/>
      <w:numPr>
        <w:ilvl w:val="5"/>
        <w:numId w:val="1"/>
      </w:numPr>
      <w:spacing w:before="200" w:after="0" w:line="240" w:lineRule="auto"/>
      <w:outlineLvl w:val="5"/>
    </w:pPr>
    <w:rPr>
      <w:rFonts w:asciiTheme="majorHAnsi" w:eastAsiaTheme="majorEastAsia" w:hAnsiTheme="majorHAnsi" w:cstheme="majorBidi"/>
      <w:i/>
      <w:iCs/>
      <w:color w:val="496200" w:themeColor="accent1" w:themeShade="7F"/>
      <w:sz w:val="24"/>
      <w:szCs w:val="24"/>
    </w:rPr>
  </w:style>
  <w:style w:type="paragraph" w:styleId="Heading7">
    <w:name w:val="heading 7"/>
    <w:basedOn w:val="Normal"/>
    <w:next w:val="Normal"/>
    <w:link w:val="Heading7Char"/>
    <w:semiHidden/>
    <w:unhideWhenUsed/>
    <w:qFormat/>
    <w:rsid w:val="006013BE"/>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6013BE"/>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013BE"/>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3BE"/>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A95DC6"/>
    <w:rPr>
      <w:rFonts w:ascii="Century Gothic" w:eastAsia="Times New Roman" w:hAnsi="Century Gothic" w:cs="Arial"/>
      <w:b/>
      <w:bCs/>
      <w:i/>
      <w:iCs/>
      <w:color w:val="94C600" w:themeColor="accent1"/>
      <w:szCs w:val="28"/>
    </w:rPr>
  </w:style>
  <w:style w:type="character" w:customStyle="1" w:styleId="Heading3Char">
    <w:name w:val="Heading 3 Char"/>
    <w:basedOn w:val="DefaultParagraphFont"/>
    <w:link w:val="Heading3"/>
    <w:uiPriority w:val="9"/>
    <w:semiHidden/>
    <w:rsid w:val="006013BE"/>
    <w:rPr>
      <w:rFonts w:ascii="Tahoma" w:eastAsia="Times New Roman" w:hAnsi="Tahoma" w:cs="Times New Roman"/>
      <w:b/>
      <w:color w:val="000000"/>
      <w:sz w:val="26"/>
      <w:szCs w:val="24"/>
    </w:rPr>
  </w:style>
  <w:style w:type="character" w:customStyle="1" w:styleId="Heading4Char">
    <w:name w:val="Heading 4 Char"/>
    <w:basedOn w:val="DefaultParagraphFont"/>
    <w:link w:val="Heading4"/>
    <w:semiHidden/>
    <w:rsid w:val="006013BE"/>
    <w:rPr>
      <w:rFonts w:asciiTheme="majorHAnsi" w:eastAsiaTheme="majorEastAsia" w:hAnsiTheme="majorHAnsi" w:cstheme="majorBidi"/>
      <w:b/>
      <w:bCs/>
      <w:i/>
      <w:iCs/>
      <w:color w:val="94C600" w:themeColor="accent1"/>
      <w:sz w:val="24"/>
      <w:szCs w:val="24"/>
    </w:rPr>
  </w:style>
  <w:style w:type="character" w:customStyle="1" w:styleId="Heading5Char">
    <w:name w:val="Heading 5 Char"/>
    <w:basedOn w:val="DefaultParagraphFont"/>
    <w:link w:val="Heading5"/>
    <w:semiHidden/>
    <w:rsid w:val="006013BE"/>
    <w:rPr>
      <w:rFonts w:asciiTheme="majorHAnsi" w:eastAsiaTheme="majorEastAsia" w:hAnsiTheme="majorHAnsi" w:cstheme="majorBidi"/>
      <w:color w:val="496200" w:themeColor="accent1" w:themeShade="7F"/>
      <w:sz w:val="24"/>
      <w:szCs w:val="24"/>
    </w:rPr>
  </w:style>
  <w:style w:type="character" w:customStyle="1" w:styleId="Heading6Char">
    <w:name w:val="Heading 6 Char"/>
    <w:basedOn w:val="DefaultParagraphFont"/>
    <w:link w:val="Heading6"/>
    <w:semiHidden/>
    <w:rsid w:val="006013BE"/>
    <w:rPr>
      <w:rFonts w:asciiTheme="majorHAnsi" w:eastAsiaTheme="majorEastAsia" w:hAnsiTheme="majorHAnsi" w:cstheme="majorBidi"/>
      <w:i/>
      <w:iCs/>
      <w:color w:val="496200" w:themeColor="accent1" w:themeShade="7F"/>
      <w:sz w:val="24"/>
      <w:szCs w:val="24"/>
    </w:rPr>
  </w:style>
  <w:style w:type="character" w:customStyle="1" w:styleId="Heading7Char">
    <w:name w:val="Heading 7 Char"/>
    <w:basedOn w:val="DefaultParagraphFont"/>
    <w:link w:val="Heading7"/>
    <w:semiHidden/>
    <w:rsid w:val="006013B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013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013B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6013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13BE"/>
    <w:rPr>
      <w:rFonts w:ascii="Times New Roman" w:eastAsia="Times New Roman" w:hAnsi="Times New Roman" w:cs="Times New Roman"/>
      <w:sz w:val="24"/>
      <w:szCs w:val="24"/>
    </w:rPr>
  </w:style>
  <w:style w:type="table" w:styleId="MediumGrid3-Accent1">
    <w:name w:val="Medium Grid 3 Accent 1"/>
    <w:basedOn w:val="TableNormal"/>
    <w:uiPriority w:val="69"/>
    <w:rsid w:val="006013B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FB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F6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F63" w:themeFill="accent1" w:themeFillTint="7F"/>
      </w:tcPr>
    </w:tblStylePr>
  </w:style>
  <w:style w:type="character" w:styleId="Hyperlink">
    <w:name w:val="Hyperlink"/>
    <w:basedOn w:val="DefaultParagraphFont"/>
    <w:uiPriority w:val="99"/>
    <w:unhideWhenUsed/>
    <w:rsid w:val="0079625D"/>
    <w:rPr>
      <w:color w:val="E68200" w:themeColor="hyperlink"/>
      <w:u w:val="single"/>
    </w:rPr>
  </w:style>
  <w:style w:type="paragraph" w:styleId="BalloonText">
    <w:name w:val="Balloon Text"/>
    <w:basedOn w:val="Normal"/>
    <w:link w:val="BalloonTextChar"/>
    <w:uiPriority w:val="99"/>
    <w:semiHidden/>
    <w:unhideWhenUsed/>
    <w:rsid w:val="00D25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8E"/>
    <w:rPr>
      <w:rFonts w:ascii="Tahoma" w:hAnsi="Tahoma" w:cs="Tahoma"/>
      <w:sz w:val="16"/>
      <w:szCs w:val="16"/>
    </w:rPr>
  </w:style>
  <w:style w:type="paragraph" w:styleId="Title">
    <w:name w:val="Title"/>
    <w:basedOn w:val="Normal"/>
    <w:next w:val="Normal"/>
    <w:link w:val="TitleChar"/>
    <w:uiPriority w:val="10"/>
    <w:qFormat/>
    <w:rsid w:val="00A95DC6"/>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A95DC6"/>
    <w:rPr>
      <w:rFonts w:asciiTheme="majorHAnsi" w:eastAsiaTheme="majorEastAsia" w:hAnsiTheme="majorHAnsi" w:cstheme="majorBidi"/>
      <w:color w:val="2E2D21" w:themeColor="text2" w:themeShade="BF"/>
      <w:spacing w:val="5"/>
      <w:kern w:val="28"/>
      <w:sz w:val="52"/>
      <w:szCs w:val="52"/>
    </w:rPr>
  </w:style>
  <w:style w:type="table" w:customStyle="1" w:styleId="W520Table">
    <w:name w:val="W520 Table"/>
    <w:basedOn w:val="TableNormal"/>
    <w:uiPriority w:val="99"/>
    <w:rsid w:val="00A95DC6"/>
    <w:pPr>
      <w:spacing w:after="0" w:line="240" w:lineRule="auto"/>
    </w:pPr>
    <w:rPr>
      <w:color w:val="000000" w:themeColor="text1"/>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ListParagraph">
    <w:name w:val="List Paragraph"/>
    <w:basedOn w:val="Normal"/>
    <w:uiPriority w:val="34"/>
    <w:qFormat/>
    <w:rsid w:val="00B16A45"/>
    <w:pPr>
      <w:spacing w:after="0" w:line="240" w:lineRule="auto"/>
      <w:ind w:left="720"/>
      <w:contextualSpacing/>
    </w:pPr>
    <w:rPr>
      <w:rFonts w:asciiTheme="majorHAnsi" w:eastAsiaTheme="majorEastAsia" w:hAnsiTheme="majorHAnsi" w:cstheme="majorBidi"/>
      <w:sz w:val="22"/>
      <w:lang w:bidi="en-US"/>
    </w:rPr>
  </w:style>
  <w:style w:type="table" w:styleId="TableGrid">
    <w:name w:val="Table Grid"/>
    <w:basedOn w:val="TableNormal"/>
    <w:uiPriority w:val="59"/>
    <w:rsid w:val="00C44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63"/>
    <w:rPr>
      <w:rFonts w:ascii="Century Gothic" w:hAnsi="Century Gothic"/>
      <w:sz w:val="18"/>
    </w:rPr>
  </w:style>
  <w:style w:type="paragraph" w:styleId="Heading1">
    <w:name w:val="heading 1"/>
    <w:basedOn w:val="Normal"/>
    <w:next w:val="Normal"/>
    <w:link w:val="Heading1Char"/>
    <w:qFormat/>
    <w:rsid w:val="006013BE"/>
    <w:pPr>
      <w:keepNext/>
      <w:numPr>
        <w:numId w:val="1"/>
      </w:numPr>
      <w:spacing w:before="240" w:after="60" w:line="240" w:lineRule="auto"/>
      <w:outlineLvl w:val="0"/>
    </w:pPr>
    <w:rPr>
      <w:rFonts w:ascii="Helvetica" w:eastAsia="Times New Roman" w:hAnsi="Helvetica" w:cs="Times New Roman"/>
      <w:b/>
      <w:kern w:val="32"/>
      <w:sz w:val="32"/>
      <w:szCs w:val="24"/>
    </w:rPr>
  </w:style>
  <w:style w:type="paragraph" w:styleId="Heading2">
    <w:name w:val="heading 2"/>
    <w:basedOn w:val="Normal"/>
    <w:next w:val="Normal"/>
    <w:link w:val="Heading2Char"/>
    <w:unhideWhenUsed/>
    <w:qFormat/>
    <w:rsid w:val="00A95DC6"/>
    <w:pPr>
      <w:keepNext/>
      <w:spacing w:before="240" w:after="60" w:line="240" w:lineRule="auto"/>
      <w:outlineLvl w:val="1"/>
    </w:pPr>
    <w:rPr>
      <w:rFonts w:eastAsia="Times New Roman" w:cs="Arial"/>
      <w:b/>
      <w:bCs/>
      <w:i/>
      <w:iCs/>
      <w:color w:val="94C600" w:themeColor="accent1"/>
      <w:sz w:val="22"/>
      <w:szCs w:val="28"/>
    </w:rPr>
  </w:style>
  <w:style w:type="paragraph" w:styleId="Heading3">
    <w:name w:val="heading 3"/>
    <w:basedOn w:val="Normal"/>
    <w:next w:val="Normal"/>
    <w:link w:val="Heading3Char"/>
    <w:uiPriority w:val="9"/>
    <w:semiHidden/>
    <w:unhideWhenUsed/>
    <w:qFormat/>
    <w:rsid w:val="006013BE"/>
    <w:pPr>
      <w:keepNext/>
      <w:numPr>
        <w:ilvl w:val="2"/>
        <w:numId w:val="1"/>
      </w:numPr>
      <w:spacing w:after="0" w:line="240" w:lineRule="auto"/>
      <w:jc w:val="center"/>
      <w:outlineLvl w:val="2"/>
    </w:pPr>
    <w:rPr>
      <w:rFonts w:ascii="Tahoma" w:eastAsia="Times New Roman" w:hAnsi="Tahoma" w:cs="Times New Roman"/>
      <w:b/>
      <w:color w:val="000000"/>
      <w:sz w:val="26"/>
      <w:szCs w:val="24"/>
    </w:rPr>
  </w:style>
  <w:style w:type="paragraph" w:styleId="Heading4">
    <w:name w:val="heading 4"/>
    <w:basedOn w:val="Normal"/>
    <w:next w:val="Normal"/>
    <w:link w:val="Heading4Char"/>
    <w:semiHidden/>
    <w:unhideWhenUsed/>
    <w:qFormat/>
    <w:rsid w:val="006013BE"/>
    <w:pPr>
      <w:keepNext/>
      <w:keepLines/>
      <w:numPr>
        <w:ilvl w:val="3"/>
        <w:numId w:val="1"/>
      </w:numPr>
      <w:spacing w:before="200" w:after="0" w:line="240" w:lineRule="auto"/>
      <w:outlineLvl w:val="3"/>
    </w:pPr>
    <w:rPr>
      <w:rFonts w:asciiTheme="majorHAnsi" w:eastAsiaTheme="majorEastAsia" w:hAnsiTheme="majorHAnsi" w:cstheme="majorBidi"/>
      <w:b/>
      <w:bCs/>
      <w:i/>
      <w:iCs/>
      <w:color w:val="94C600" w:themeColor="accent1"/>
      <w:sz w:val="24"/>
      <w:szCs w:val="24"/>
    </w:rPr>
  </w:style>
  <w:style w:type="paragraph" w:styleId="Heading5">
    <w:name w:val="heading 5"/>
    <w:basedOn w:val="Normal"/>
    <w:next w:val="Normal"/>
    <w:link w:val="Heading5Char"/>
    <w:semiHidden/>
    <w:unhideWhenUsed/>
    <w:qFormat/>
    <w:rsid w:val="006013BE"/>
    <w:pPr>
      <w:keepNext/>
      <w:keepLines/>
      <w:numPr>
        <w:ilvl w:val="4"/>
        <w:numId w:val="1"/>
      </w:numPr>
      <w:spacing w:before="200" w:after="0" w:line="240" w:lineRule="auto"/>
      <w:outlineLvl w:val="4"/>
    </w:pPr>
    <w:rPr>
      <w:rFonts w:asciiTheme="majorHAnsi" w:eastAsiaTheme="majorEastAsia" w:hAnsiTheme="majorHAnsi" w:cstheme="majorBidi"/>
      <w:color w:val="496200" w:themeColor="accent1" w:themeShade="7F"/>
      <w:sz w:val="24"/>
      <w:szCs w:val="24"/>
    </w:rPr>
  </w:style>
  <w:style w:type="paragraph" w:styleId="Heading6">
    <w:name w:val="heading 6"/>
    <w:basedOn w:val="Normal"/>
    <w:next w:val="Normal"/>
    <w:link w:val="Heading6Char"/>
    <w:semiHidden/>
    <w:unhideWhenUsed/>
    <w:qFormat/>
    <w:rsid w:val="006013BE"/>
    <w:pPr>
      <w:keepNext/>
      <w:keepLines/>
      <w:numPr>
        <w:ilvl w:val="5"/>
        <w:numId w:val="1"/>
      </w:numPr>
      <w:spacing w:before="200" w:after="0" w:line="240" w:lineRule="auto"/>
      <w:outlineLvl w:val="5"/>
    </w:pPr>
    <w:rPr>
      <w:rFonts w:asciiTheme="majorHAnsi" w:eastAsiaTheme="majorEastAsia" w:hAnsiTheme="majorHAnsi" w:cstheme="majorBidi"/>
      <w:i/>
      <w:iCs/>
      <w:color w:val="496200" w:themeColor="accent1" w:themeShade="7F"/>
      <w:sz w:val="24"/>
      <w:szCs w:val="24"/>
    </w:rPr>
  </w:style>
  <w:style w:type="paragraph" w:styleId="Heading7">
    <w:name w:val="heading 7"/>
    <w:basedOn w:val="Normal"/>
    <w:next w:val="Normal"/>
    <w:link w:val="Heading7Char"/>
    <w:semiHidden/>
    <w:unhideWhenUsed/>
    <w:qFormat/>
    <w:rsid w:val="006013BE"/>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6013BE"/>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013BE"/>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3BE"/>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A95DC6"/>
    <w:rPr>
      <w:rFonts w:ascii="Century Gothic" w:eastAsia="Times New Roman" w:hAnsi="Century Gothic" w:cs="Arial"/>
      <w:b/>
      <w:bCs/>
      <w:i/>
      <w:iCs/>
      <w:color w:val="94C600" w:themeColor="accent1"/>
      <w:szCs w:val="28"/>
    </w:rPr>
  </w:style>
  <w:style w:type="character" w:customStyle="1" w:styleId="Heading3Char">
    <w:name w:val="Heading 3 Char"/>
    <w:basedOn w:val="DefaultParagraphFont"/>
    <w:link w:val="Heading3"/>
    <w:uiPriority w:val="9"/>
    <w:semiHidden/>
    <w:rsid w:val="006013BE"/>
    <w:rPr>
      <w:rFonts w:ascii="Tahoma" w:eastAsia="Times New Roman" w:hAnsi="Tahoma" w:cs="Times New Roman"/>
      <w:b/>
      <w:color w:val="000000"/>
      <w:sz w:val="26"/>
      <w:szCs w:val="24"/>
    </w:rPr>
  </w:style>
  <w:style w:type="character" w:customStyle="1" w:styleId="Heading4Char">
    <w:name w:val="Heading 4 Char"/>
    <w:basedOn w:val="DefaultParagraphFont"/>
    <w:link w:val="Heading4"/>
    <w:semiHidden/>
    <w:rsid w:val="006013BE"/>
    <w:rPr>
      <w:rFonts w:asciiTheme="majorHAnsi" w:eastAsiaTheme="majorEastAsia" w:hAnsiTheme="majorHAnsi" w:cstheme="majorBidi"/>
      <w:b/>
      <w:bCs/>
      <w:i/>
      <w:iCs/>
      <w:color w:val="94C600" w:themeColor="accent1"/>
      <w:sz w:val="24"/>
      <w:szCs w:val="24"/>
    </w:rPr>
  </w:style>
  <w:style w:type="character" w:customStyle="1" w:styleId="Heading5Char">
    <w:name w:val="Heading 5 Char"/>
    <w:basedOn w:val="DefaultParagraphFont"/>
    <w:link w:val="Heading5"/>
    <w:semiHidden/>
    <w:rsid w:val="006013BE"/>
    <w:rPr>
      <w:rFonts w:asciiTheme="majorHAnsi" w:eastAsiaTheme="majorEastAsia" w:hAnsiTheme="majorHAnsi" w:cstheme="majorBidi"/>
      <w:color w:val="496200" w:themeColor="accent1" w:themeShade="7F"/>
      <w:sz w:val="24"/>
      <w:szCs w:val="24"/>
    </w:rPr>
  </w:style>
  <w:style w:type="character" w:customStyle="1" w:styleId="Heading6Char">
    <w:name w:val="Heading 6 Char"/>
    <w:basedOn w:val="DefaultParagraphFont"/>
    <w:link w:val="Heading6"/>
    <w:semiHidden/>
    <w:rsid w:val="006013BE"/>
    <w:rPr>
      <w:rFonts w:asciiTheme="majorHAnsi" w:eastAsiaTheme="majorEastAsia" w:hAnsiTheme="majorHAnsi" w:cstheme="majorBidi"/>
      <w:i/>
      <w:iCs/>
      <w:color w:val="496200" w:themeColor="accent1" w:themeShade="7F"/>
      <w:sz w:val="24"/>
      <w:szCs w:val="24"/>
    </w:rPr>
  </w:style>
  <w:style w:type="character" w:customStyle="1" w:styleId="Heading7Char">
    <w:name w:val="Heading 7 Char"/>
    <w:basedOn w:val="DefaultParagraphFont"/>
    <w:link w:val="Heading7"/>
    <w:semiHidden/>
    <w:rsid w:val="006013B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013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013B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6013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13BE"/>
    <w:rPr>
      <w:rFonts w:ascii="Times New Roman" w:eastAsia="Times New Roman" w:hAnsi="Times New Roman" w:cs="Times New Roman"/>
      <w:sz w:val="24"/>
      <w:szCs w:val="24"/>
    </w:rPr>
  </w:style>
  <w:style w:type="table" w:styleId="MediumGrid3-Accent1">
    <w:name w:val="Medium Grid 3 Accent 1"/>
    <w:basedOn w:val="TableNormal"/>
    <w:uiPriority w:val="69"/>
    <w:rsid w:val="006013B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FB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F6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F63" w:themeFill="accent1" w:themeFillTint="7F"/>
      </w:tcPr>
    </w:tblStylePr>
  </w:style>
  <w:style w:type="character" w:styleId="Hyperlink">
    <w:name w:val="Hyperlink"/>
    <w:basedOn w:val="DefaultParagraphFont"/>
    <w:uiPriority w:val="99"/>
    <w:unhideWhenUsed/>
    <w:rsid w:val="0079625D"/>
    <w:rPr>
      <w:color w:val="E68200" w:themeColor="hyperlink"/>
      <w:u w:val="single"/>
    </w:rPr>
  </w:style>
  <w:style w:type="paragraph" w:styleId="BalloonText">
    <w:name w:val="Balloon Text"/>
    <w:basedOn w:val="Normal"/>
    <w:link w:val="BalloonTextChar"/>
    <w:uiPriority w:val="99"/>
    <w:semiHidden/>
    <w:unhideWhenUsed/>
    <w:rsid w:val="00D25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8E"/>
    <w:rPr>
      <w:rFonts w:ascii="Tahoma" w:hAnsi="Tahoma" w:cs="Tahoma"/>
      <w:sz w:val="16"/>
      <w:szCs w:val="16"/>
    </w:rPr>
  </w:style>
  <w:style w:type="paragraph" w:styleId="Title">
    <w:name w:val="Title"/>
    <w:basedOn w:val="Normal"/>
    <w:next w:val="Normal"/>
    <w:link w:val="TitleChar"/>
    <w:uiPriority w:val="10"/>
    <w:qFormat/>
    <w:rsid w:val="00A95DC6"/>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A95DC6"/>
    <w:rPr>
      <w:rFonts w:asciiTheme="majorHAnsi" w:eastAsiaTheme="majorEastAsia" w:hAnsiTheme="majorHAnsi" w:cstheme="majorBidi"/>
      <w:color w:val="2E2D21" w:themeColor="text2" w:themeShade="BF"/>
      <w:spacing w:val="5"/>
      <w:kern w:val="28"/>
      <w:sz w:val="52"/>
      <w:szCs w:val="52"/>
    </w:rPr>
  </w:style>
  <w:style w:type="table" w:customStyle="1" w:styleId="W520Table">
    <w:name w:val="W520 Table"/>
    <w:basedOn w:val="TableNormal"/>
    <w:uiPriority w:val="99"/>
    <w:rsid w:val="00A95DC6"/>
    <w:pPr>
      <w:spacing w:after="0" w:line="240" w:lineRule="auto"/>
    </w:pPr>
    <w:rPr>
      <w:color w:val="000000" w:themeColor="text1"/>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ListParagraph">
    <w:name w:val="List Paragraph"/>
    <w:basedOn w:val="Normal"/>
    <w:uiPriority w:val="34"/>
    <w:qFormat/>
    <w:rsid w:val="00B16A45"/>
    <w:pPr>
      <w:spacing w:after="0" w:line="240" w:lineRule="auto"/>
      <w:ind w:left="720"/>
      <w:contextualSpacing/>
    </w:pPr>
    <w:rPr>
      <w:rFonts w:asciiTheme="majorHAnsi" w:eastAsiaTheme="majorEastAsia" w:hAnsiTheme="majorHAnsi" w:cstheme="majorBidi"/>
      <w:sz w:val="22"/>
      <w:lang w:bidi="en-US"/>
    </w:rPr>
  </w:style>
  <w:style w:type="table" w:styleId="TableGrid">
    <w:name w:val="Table Grid"/>
    <w:basedOn w:val="TableNormal"/>
    <w:uiPriority w:val="59"/>
    <w:rsid w:val="00C44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378">
      <w:bodyDiv w:val="1"/>
      <w:marLeft w:val="0"/>
      <w:marRight w:val="0"/>
      <w:marTop w:val="0"/>
      <w:marBottom w:val="0"/>
      <w:divBdr>
        <w:top w:val="none" w:sz="0" w:space="0" w:color="auto"/>
        <w:left w:val="none" w:sz="0" w:space="0" w:color="auto"/>
        <w:bottom w:val="none" w:sz="0" w:space="0" w:color="auto"/>
        <w:right w:val="none" w:sz="0" w:space="0" w:color="auto"/>
      </w:divBdr>
      <w:divsChild>
        <w:div w:id="1640256871">
          <w:marLeft w:val="0"/>
          <w:marRight w:val="0"/>
          <w:marTop w:val="0"/>
          <w:marBottom w:val="0"/>
          <w:divBdr>
            <w:top w:val="none" w:sz="0" w:space="0" w:color="auto"/>
            <w:left w:val="none" w:sz="0" w:space="0" w:color="auto"/>
            <w:bottom w:val="none" w:sz="0" w:space="0" w:color="auto"/>
            <w:right w:val="none" w:sz="0" w:space="0" w:color="auto"/>
          </w:divBdr>
          <w:divsChild>
            <w:div w:id="840241279">
              <w:marLeft w:val="0"/>
              <w:marRight w:val="0"/>
              <w:marTop w:val="0"/>
              <w:marBottom w:val="0"/>
              <w:divBdr>
                <w:top w:val="none" w:sz="0" w:space="0" w:color="auto"/>
                <w:left w:val="none" w:sz="0" w:space="0" w:color="auto"/>
                <w:bottom w:val="none" w:sz="0" w:space="0" w:color="auto"/>
                <w:right w:val="none" w:sz="0" w:space="0" w:color="auto"/>
              </w:divBdr>
              <w:divsChild>
                <w:div w:id="134882768">
                  <w:marLeft w:val="0"/>
                  <w:marRight w:val="0"/>
                  <w:marTop w:val="0"/>
                  <w:marBottom w:val="0"/>
                  <w:divBdr>
                    <w:top w:val="none" w:sz="0" w:space="0" w:color="auto"/>
                    <w:left w:val="none" w:sz="0" w:space="0" w:color="auto"/>
                    <w:bottom w:val="none" w:sz="0" w:space="0" w:color="auto"/>
                    <w:right w:val="none" w:sz="0" w:space="0" w:color="auto"/>
                  </w:divBdr>
                  <w:divsChild>
                    <w:div w:id="16299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312">
      <w:bodyDiv w:val="1"/>
      <w:marLeft w:val="0"/>
      <w:marRight w:val="0"/>
      <w:marTop w:val="0"/>
      <w:marBottom w:val="0"/>
      <w:divBdr>
        <w:top w:val="none" w:sz="0" w:space="0" w:color="auto"/>
        <w:left w:val="none" w:sz="0" w:space="0" w:color="auto"/>
        <w:bottom w:val="none" w:sz="0" w:space="0" w:color="auto"/>
        <w:right w:val="none" w:sz="0" w:space="0" w:color="auto"/>
      </w:divBdr>
    </w:div>
    <w:div w:id="144006844">
      <w:bodyDiv w:val="1"/>
      <w:marLeft w:val="0"/>
      <w:marRight w:val="0"/>
      <w:marTop w:val="0"/>
      <w:marBottom w:val="0"/>
      <w:divBdr>
        <w:top w:val="none" w:sz="0" w:space="0" w:color="auto"/>
        <w:left w:val="none" w:sz="0" w:space="0" w:color="auto"/>
        <w:bottom w:val="none" w:sz="0" w:space="0" w:color="auto"/>
        <w:right w:val="none" w:sz="0" w:space="0" w:color="auto"/>
      </w:divBdr>
    </w:div>
    <w:div w:id="367410247">
      <w:bodyDiv w:val="1"/>
      <w:marLeft w:val="30"/>
      <w:marRight w:val="0"/>
      <w:marTop w:val="0"/>
      <w:marBottom w:val="0"/>
      <w:divBdr>
        <w:top w:val="none" w:sz="0" w:space="0" w:color="auto"/>
        <w:left w:val="none" w:sz="0" w:space="0" w:color="auto"/>
        <w:bottom w:val="none" w:sz="0" w:space="0" w:color="auto"/>
        <w:right w:val="none" w:sz="0" w:space="0" w:color="auto"/>
      </w:divBdr>
      <w:divsChild>
        <w:div w:id="596791672">
          <w:marLeft w:val="0"/>
          <w:marRight w:val="0"/>
          <w:marTop w:val="0"/>
          <w:marBottom w:val="0"/>
          <w:divBdr>
            <w:top w:val="none" w:sz="0" w:space="0" w:color="auto"/>
            <w:left w:val="none" w:sz="0" w:space="0" w:color="auto"/>
            <w:bottom w:val="none" w:sz="0" w:space="0" w:color="auto"/>
            <w:right w:val="none" w:sz="0" w:space="0" w:color="auto"/>
          </w:divBdr>
          <w:divsChild>
            <w:div w:id="22753820">
              <w:marLeft w:val="0"/>
              <w:marRight w:val="0"/>
              <w:marTop w:val="0"/>
              <w:marBottom w:val="0"/>
              <w:divBdr>
                <w:top w:val="none" w:sz="0" w:space="0" w:color="auto"/>
                <w:left w:val="none" w:sz="0" w:space="0" w:color="auto"/>
                <w:bottom w:val="none" w:sz="0" w:space="0" w:color="auto"/>
                <w:right w:val="none" w:sz="0" w:space="0" w:color="auto"/>
              </w:divBdr>
              <w:divsChild>
                <w:div w:id="71120527">
                  <w:marLeft w:val="0"/>
                  <w:marRight w:val="0"/>
                  <w:marTop w:val="0"/>
                  <w:marBottom w:val="0"/>
                  <w:divBdr>
                    <w:top w:val="none" w:sz="0" w:space="0" w:color="auto"/>
                    <w:left w:val="none" w:sz="0" w:space="0" w:color="auto"/>
                    <w:bottom w:val="none" w:sz="0" w:space="0" w:color="auto"/>
                    <w:right w:val="none" w:sz="0" w:space="0" w:color="auto"/>
                  </w:divBdr>
                  <w:divsChild>
                    <w:div w:id="16983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4865">
      <w:bodyDiv w:val="1"/>
      <w:marLeft w:val="0"/>
      <w:marRight w:val="0"/>
      <w:marTop w:val="0"/>
      <w:marBottom w:val="0"/>
      <w:divBdr>
        <w:top w:val="none" w:sz="0" w:space="0" w:color="auto"/>
        <w:left w:val="none" w:sz="0" w:space="0" w:color="auto"/>
        <w:bottom w:val="none" w:sz="0" w:space="0" w:color="auto"/>
        <w:right w:val="none" w:sz="0" w:space="0" w:color="auto"/>
      </w:divBdr>
    </w:div>
    <w:div w:id="104460290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71">
          <w:marLeft w:val="0"/>
          <w:marRight w:val="0"/>
          <w:marTop w:val="0"/>
          <w:marBottom w:val="0"/>
          <w:divBdr>
            <w:top w:val="none" w:sz="0" w:space="0" w:color="auto"/>
            <w:left w:val="none" w:sz="0" w:space="0" w:color="auto"/>
            <w:bottom w:val="none" w:sz="0" w:space="0" w:color="auto"/>
            <w:right w:val="none" w:sz="0" w:space="0" w:color="auto"/>
          </w:divBdr>
        </w:div>
      </w:divsChild>
    </w:div>
    <w:div w:id="1098866736">
      <w:bodyDiv w:val="1"/>
      <w:marLeft w:val="0"/>
      <w:marRight w:val="0"/>
      <w:marTop w:val="0"/>
      <w:marBottom w:val="0"/>
      <w:divBdr>
        <w:top w:val="none" w:sz="0" w:space="0" w:color="auto"/>
        <w:left w:val="none" w:sz="0" w:space="0" w:color="auto"/>
        <w:bottom w:val="none" w:sz="0" w:space="0" w:color="auto"/>
        <w:right w:val="none" w:sz="0" w:space="0" w:color="auto"/>
      </w:divBdr>
    </w:div>
    <w:div w:id="1604606945">
      <w:bodyDiv w:val="1"/>
      <w:marLeft w:val="0"/>
      <w:marRight w:val="0"/>
      <w:marTop w:val="0"/>
      <w:marBottom w:val="0"/>
      <w:divBdr>
        <w:top w:val="none" w:sz="0" w:space="0" w:color="auto"/>
        <w:left w:val="none" w:sz="0" w:space="0" w:color="auto"/>
        <w:bottom w:val="none" w:sz="0" w:space="0" w:color="auto"/>
        <w:right w:val="none" w:sz="0" w:space="0" w:color="auto"/>
      </w:divBdr>
      <w:divsChild>
        <w:div w:id="1376810869">
          <w:marLeft w:val="0"/>
          <w:marRight w:val="0"/>
          <w:marTop w:val="0"/>
          <w:marBottom w:val="0"/>
          <w:divBdr>
            <w:top w:val="none" w:sz="0" w:space="0" w:color="auto"/>
            <w:left w:val="none" w:sz="0" w:space="0" w:color="auto"/>
            <w:bottom w:val="none" w:sz="0" w:space="0" w:color="auto"/>
            <w:right w:val="none" w:sz="0" w:space="0" w:color="auto"/>
          </w:divBdr>
          <w:divsChild>
            <w:div w:id="95909912">
              <w:marLeft w:val="0"/>
              <w:marRight w:val="0"/>
              <w:marTop w:val="0"/>
              <w:marBottom w:val="0"/>
              <w:divBdr>
                <w:top w:val="none" w:sz="0" w:space="0" w:color="auto"/>
                <w:left w:val="none" w:sz="0" w:space="0" w:color="auto"/>
                <w:bottom w:val="none" w:sz="0" w:space="0" w:color="auto"/>
                <w:right w:val="none" w:sz="0" w:space="0" w:color="auto"/>
              </w:divBdr>
              <w:divsChild>
                <w:div w:id="1945114699">
                  <w:marLeft w:val="0"/>
                  <w:marRight w:val="0"/>
                  <w:marTop w:val="0"/>
                  <w:marBottom w:val="0"/>
                  <w:divBdr>
                    <w:top w:val="none" w:sz="0" w:space="0" w:color="auto"/>
                    <w:left w:val="none" w:sz="0" w:space="0" w:color="auto"/>
                    <w:bottom w:val="none" w:sz="0" w:space="0" w:color="auto"/>
                    <w:right w:val="none" w:sz="0" w:space="0" w:color="auto"/>
                  </w:divBdr>
                  <w:divsChild>
                    <w:div w:id="892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34786">
      <w:bodyDiv w:val="1"/>
      <w:marLeft w:val="0"/>
      <w:marRight w:val="0"/>
      <w:marTop w:val="0"/>
      <w:marBottom w:val="0"/>
      <w:divBdr>
        <w:top w:val="none" w:sz="0" w:space="0" w:color="auto"/>
        <w:left w:val="none" w:sz="0" w:space="0" w:color="auto"/>
        <w:bottom w:val="none" w:sz="0" w:space="0" w:color="auto"/>
        <w:right w:val="none" w:sz="0" w:space="0" w:color="auto"/>
      </w:divBdr>
    </w:div>
    <w:div w:id="16864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hyperlink" Target="http://turbevilletechnology.weebly.com/module-5---online-lesson-country-projec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urbevilletechnology.weebly.com" TargetMode="External"/><Relationship Id="rId12" Type="http://schemas.openxmlformats.org/officeDocument/2006/relationships/hyperlink" Target="http://turbevilletechnology.weebly.com/module-4---lesson-trai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urbevilletechnology.weebly.com/module-11---pd-evalu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rbevilletechnology.weebly.com/module-3---visual-vocabulary.html" TargetMode="External"/><Relationship Id="rId5" Type="http://schemas.openxmlformats.org/officeDocument/2006/relationships/settings" Target="settings.xml"/><Relationship Id="rId15" Type="http://schemas.openxmlformats.org/officeDocument/2006/relationships/hyperlink" Target="http://turbevilletechnology.weebly.com/module-8---image-editing.html" TargetMode="External"/><Relationship Id="rId10" Type="http://schemas.openxmlformats.org/officeDocument/2006/relationships/hyperlink" Target="http://turbevilletechnology.weebly.com/module-2---safehealthy-use-of-technology.html" TargetMode="External"/><Relationship Id="rId4" Type="http://schemas.microsoft.com/office/2007/relationships/stylesWithEffects" Target="stylesWithEffects.xml"/><Relationship Id="rId9" Type="http://schemas.openxmlformats.org/officeDocument/2006/relationships/hyperlink" Target="http://turbevilletechnology.weebly.com/module-910---pd-presentation.html" TargetMode="External"/><Relationship Id="rId14" Type="http://schemas.openxmlformats.org/officeDocument/2006/relationships/hyperlink" Target="http://turbevilletechnology.weebly.com/module-6---digital-storytelling-presentation.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B792-381D-40F1-BAC9-5E31F0F8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KBratcher</dc:creator>
  <cp:lastModifiedBy>Turbeville, Christie (TIS)</cp:lastModifiedBy>
  <cp:revision>3</cp:revision>
  <cp:lastPrinted>2013-02-28T20:03:00Z</cp:lastPrinted>
  <dcterms:created xsi:type="dcterms:W3CDTF">2013-10-04T04:18:00Z</dcterms:created>
  <dcterms:modified xsi:type="dcterms:W3CDTF">2013-10-04T15:02:00Z</dcterms:modified>
</cp:coreProperties>
</file>